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C59" w:rsidRPr="007A6D44" w:rsidRDefault="007A6D44" w:rsidP="007A6D44">
      <w:pPr>
        <w:jc w:val="center"/>
        <w:rPr>
          <w:rFonts w:ascii="黑体" w:eastAsia="黑体" w:hAnsi="黑体"/>
          <w:sz w:val="32"/>
        </w:rPr>
      </w:pPr>
      <w:r w:rsidRPr="007A6D44">
        <w:rPr>
          <w:rFonts w:ascii="黑体" w:eastAsia="黑体" w:hAnsi="黑体" w:hint="eastAsia"/>
          <w:sz w:val="32"/>
        </w:rPr>
        <w:t>中国石油大学（北京）克拉玛依校区</w:t>
      </w:r>
      <w:r>
        <w:rPr>
          <w:rFonts w:ascii="黑体" w:eastAsia="黑体" w:hAnsi="黑体"/>
          <w:sz w:val="32"/>
        </w:rPr>
        <w:br/>
      </w:r>
      <w:r w:rsidRPr="007A6D44">
        <w:rPr>
          <w:rFonts w:ascii="黑体" w:eastAsia="黑体" w:hAnsi="黑体" w:hint="eastAsia"/>
          <w:sz w:val="32"/>
        </w:rPr>
        <w:t>信息公开工作2</w:t>
      </w:r>
      <w:r w:rsidRPr="007A6D44">
        <w:rPr>
          <w:rFonts w:ascii="黑体" w:eastAsia="黑体" w:hAnsi="黑体"/>
          <w:sz w:val="32"/>
        </w:rPr>
        <w:t>0</w:t>
      </w:r>
      <w:r w:rsidR="00A62CCC">
        <w:rPr>
          <w:rFonts w:ascii="黑体" w:eastAsia="黑体" w:hAnsi="黑体"/>
          <w:sz w:val="32"/>
        </w:rPr>
        <w:t>2</w:t>
      </w:r>
      <w:r w:rsidR="0078676B">
        <w:rPr>
          <w:rFonts w:ascii="黑体" w:eastAsia="黑体" w:hAnsi="黑体"/>
          <w:sz w:val="32"/>
        </w:rPr>
        <w:t>3</w:t>
      </w:r>
      <w:r w:rsidRPr="007A6D44">
        <w:rPr>
          <w:rFonts w:ascii="黑体" w:eastAsia="黑体" w:hAnsi="黑体" w:hint="eastAsia"/>
          <w:sz w:val="32"/>
        </w:rPr>
        <w:t>—2</w:t>
      </w:r>
      <w:r w:rsidRPr="007A6D44">
        <w:rPr>
          <w:rFonts w:ascii="黑体" w:eastAsia="黑体" w:hAnsi="黑体"/>
          <w:sz w:val="32"/>
        </w:rPr>
        <w:t>0</w:t>
      </w:r>
      <w:r w:rsidR="000D283F">
        <w:rPr>
          <w:rFonts w:ascii="黑体" w:eastAsia="黑体" w:hAnsi="黑体"/>
          <w:sz w:val="32"/>
        </w:rPr>
        <w:t>2</w:t>
      </w:r>
      <w:r w:rsidR="0078676B">
        <w:rPr>
          <w:rFonts w:ascii="黑体" w:eastAsia="黑体" w:hAnsi="黑体"/>
          <w:sz w:val="32"/>
        </w:rPr>
        <w:t>4</w:t>
      </w:r>
      <w:r w:rsidRPr="007A6D44">
        <w:rPr>
          <w:rFonts w:ascii="黑体" w:eastAsia="黑体" w:hAnsi="黑体" w:hint="eastAsia"/>
          <w:sz w:val="32"/>
        </w:rPr>
        <w:t>学年度报告</w:t>
      </w:r>
    </w:p>
    <w:p w:rsidR="007A6D44" w:rsidRPr="007A6D44" w:rsidRDefault="007A6D44">
      <w:pPr>
        <w:rPr>
          <w:rFonts w:ascii="仿宋" w:eastAsia="仿宋" w:hAnsi="仿宋"/>
          <w:sz w:val="28"/>
        </w:rPr>
      </w:pPr>
    </w:p>
    <w:p w:rsidR="007A6D44" w:rsidRDefault="008206AC" w:rsidP="007A6D44">
      <w:pPr>
        <w:ind w:firstLineChars="200" w:firstLine="560"/>
        <w:rPr>
          <w:rFonts w:ascii="仿宋" w:eastAsia="仿宋" w:hAnsi="仿宋"/>
          <w:sz w:val="28"/>
        </w:rPr>
      </w:pPr>
      <w:r w:rsidRPr="008206AC">
        <w:rPr>
          <w:rFonts w:ascii="仿宋" w:eastAsia="仿宋" w:hAnsi="仿宋" w:hint="eastAsia"/>
          <w:sz w:val="28"/>
        </w:rPr>
        <w:t>本报告是按照《高等学校信息公开办法》</w:t>
      </w:r>
      <w:r w:rsidR="006B4033">
        <w:rPr>
          <w:rFonts w:ascii="仿宋" w:eastAsia="仿宋" w:hAnsi="仿宋" w:hint="eastAsia"/>
          <w:sz w:val="28"/>
        </w:rPr>
        <w:t>以及</w:t>
      </w:r>
      <w:r w:rsidRPr="008206AC">
        <w:rPr>
          <w:rFonts w:ascii="仿宋" w:eastAsia="仿宋" w:hAnsi="仿宋"/>
          <w:sz w:val="28"/>
        </w:rPr>
        <w:t>《中国石油大学（北京）信息公开实施细则（试行）》要求，根据中国石油大学（北京）</w:t>
      </w:r>
      <w:r w:rsidR="009A76B1">
        <w:rPr>
          <w:rFonts w:ascii="仿宋" w:eastAsia="仿宋" w:hAnsi="仿宋" w:hint="eastAsia"/>
          <w:sz w:val="28"/>
        </w:rPr>
        <w:t>克拉玛依校区</w:t>
      </w:r>
      <w:r w:rsidRPr="008206AC">
        <w:rPr>
          <w:rFonts w:ascii="仿宋" w:eastAsia="仿宋" w:hAnsi="仿宋"/>
          <w:sz w:val="28"/>
        </w:rPr>
        <w:t>20</w:t>
      </w:r>
      <w:r w:rsidR="00BA7F79">
        <w:rPr>
          <w:rFonts w:ascii="仿宋" w:eastAsia="仿宋" w:hAnsi="仿宋"/>
          <w:sz w:val="28"/>
        </w:rPr>
        <w:t>2</w:t>
      </w:r>
      <w:r w:rsidR="00961AAB">
        <w:rPr>
          <w:rFonts w:ascii="仿宋" w:eastAsia="仿宋" w:hAnsi="仿宋"/>
          <w:sz w:val="28"/>
        </w:rPr>
        <w:t>3</w:t>
      </w:r>
      <w:r w:rsidRPr="008206AC">
        <w:rPr>
          <w:rFonts w:ascii="仿宋" w:eastAsia="仿宋" w:hAnsi="仿宋"/>
          <w:sz w:val="28"/>
        </w:rPr>
        <w:t>—20</w:t>
      </w:r>
      <w:r w:rsidR="00EE72EA">
        <w:rPr>
          <w:rFonts w:ascii="仿宋" w:eastAsia="仿宋" w:hAnsi="仿宋"/>
          <w:sz w:val="28"/>
        </w:rPr>
        <w:t>2</w:t>
      </w:r>
      <w:r w:rsidR="00961AAB">
        <w:rPr>
          <w:rFonts w:ascii="仿宋" w:eastAsia="仿宋" w:hAnsi="仿宋"/>
          <w:sz w:val="28"/>
        </w:rPr>
        <w:t>4</w:t>
      </w:r>
      <w:r w:rsidRPr="008206AC">
        <w:rPr>
          <w:rFonts w:ascii="仿宋" w:eastAsia="仿宋" w:hAnsi="仿宋"/>
          <w:sz w:val="28"/>
        </w:rPr>
        <w:t>学年度实际情况编制</w:t>
      </w:r>
      <w:r w:rsidR="00AD2ABB">
        <w:rPr>
          <w:rFonts w:ascii="仿宋" w:eastAsia="仿宋" w:hAnsi="仿宋" w:hint="eastAsia"/>
          <w:sz w:val="28"/>
        </w:rPr>
        <w:t>而成</w:t>
      </w:r>
      <w:r w:rsidR="00312040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/>
          <w:sz w:val="28"/>
        </w:rPr>
        <w:t>所列数据的统计期限从20</w:t>
      </w:r>
      <w:r w:rsidR="00BA7F79">
        <w:rPr>
          <w:rFonts w:ascii="仿宋" w:eastAsia="仿宋" w:hAnsi="仿宋"/>
          <w:sz w:val="28"/>
        </w:rPr>
        <w:t>2</w:t>
      </w:r>
      <w:r w:rsidR="00961AAB">
        <w:rPr>
          <w:rFonts w:ascii="仿宋" w:eastAsia="仿宋" w:hAnsi="仿宋"/>
          <w:sz w:val="28"/>
        </w:rPr>
        <w:t>3</w:t>
      </w:r>
      <w:r w:rsidR="00312040" w:rsidRPr="008206AC">
        <w:rPr>
          <w:rFonts w:ascii="仿宋" w:eastAsia="仿宋" w:hAnsi="仿宋"/>
          <w:sz w:val="28"/>
        </w:rPr>
        <w:t>年9月1日到20</w:t>
      </w:r>
      <w:r w:rsidR="00EE72EA">
        <w:rPr>
          <w:rFonts w:ascii="仿宋" w:eastAsia="仿宋" w:hAnsi="仿宋"/>
          <w:sz w:val="28"/>
        </w:rPr>
        <w:t>2</w:t>
      </w:r>
      <w:r w:rsidR="00961AAB">
        <w:rPr>
          <w:rFonts w:ascii="仿宋" w:eastAsia="仿宋" w:hAnsi="仿宋"/>
          <w:sz w:val="28"/>
        </w:rPr>
        <w:t>4</w:t>
      </w:r>
      <w:r w:rsidR="00312040" w:rsidRPr="008206AC">
        <w:rPr>
          <w:rFonts w:ascii="仿宋" w:eastAsia="仿宋" w:hAnsi="仿宋"/>
          <w:sz w:val="28"/>
        </w:rPr>
        <w:t>年8月31日止。</w:t>
      </w:r>
      <w:r w:rsidR="009A76B1">
        <w:rPr>
          <w:rFonts w:ascii="仿宋" w:eastAsia="仿宋" w:hAnsi="仿宋" w:hint="eastAsia"/>
          <w:sz w:val="28"/>
        </w:rPr>
        <w:t>报告内容包括</w:t>
      </w:r>
      <w:r w:rsidR="00312040">
        <w:rPr>
          <w:rFonts w:ascii="仿宋" w:eastAsia="仿宋" w:hAnsi="仿宋" w:hint="eastAsia"/>
          <w:sz w:val="28"/>
        </w:rPr>
        <w:t>信息公开工作</w:t>
      </w:r>
      <w:r w:rsidR="009A76B1" w:rsidRPr="008206AC">
        <w:rPr>
          <w:rFonts w:ascii="仿宋" w:eastAsia="仿宋" w:hAnsi="仿宋"/>
          <w:sz w:val="28"/>
        </w:rPr>
        <w:t>概述</w:t>
      </w:r>
      <w:r w:rsidR="006B4033">
        <w:rPr>
          <w:rFonts w:ascii="仿宋" w:eastAsia="仿宋" w:hAnsi="仿宋" w:hint="eastAsia"/>
          <w:sz w:val="28"/>
        </w:rPr>
        <w:t>，</w:t>
      </w:r>
      <w:r w:rsidR="00312040">
        <w:rPr>
          <w:rFonts w:ascii="仿宋" w:eastAsia="仿宋" w:hAnsi="仿宋" w:hint="eastAsia"/>
          <w:sz w:val="28"/>
        </w:rPr>
        <w:t>主动</w:t>
      </w:r>
      <w:r w:rsidR="009A76B1" w:rsidRPr="008206AC">
        <w:rPr>
          <w:rFonts w:ascii="仿宋" w:eastAsia="仿宋" w:hAnsi="仿宋"/>
          <w:sz w:val="28"/>
        </w:rPr>
        <w:t>公开情况</w:t>
      </w:r>
      <w:r w:rsidR="006B4033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/>
          <w:sz w:val="28"/>
        </w:rPr>
        <w:t>依申请公开和不予公开情况</w:t>
      </w:r>
      <w:r w:rsidR="006B4033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/>
          <w:sz w:val="28"/>
        </w:rPr>
        <w:t>对信息公</w:t>
      </w:r>
      <w:r w:rsidR="00312040" w:rsidRPr="008206AC">
        <w:rPr>
          <w:rFonts w:ascii="仿宋" w:eastAsia="仿宋" w:hAnsi="仿宋" w:hint="eastAsia"/>
          <w:sz w:val="28"/>
        </w:rPr>
        <w:t>开评议情况</w:t>
      </w:r>
      <w:r w:rsidR="006B4033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 w:hint="eastAsia"/>
          <w:sz w:val="28"/>
        </w:rPr>
        <w:t>因信息公开受到的举报、复议</w:t>
      </w:r>
      <w:r w:rsidR="00A320AB">
        <w:rPr>
          <w:rFonts w:ascii="仿宋" w:eastAsia="仿宋" w:hAnsi="仿宋" w:hint="eastAsia"/>
          <w:sz w:val="28"/>
        </w:rPr>
        <w:t>、</w:t>
      </w:r>
      <w:r w:rsidR="00312040" w:rsidRPr="008206AC">
        <w:rPr>
          <w:rFonts w:ascii="仿宋" w:eastAsia="仿宋" w:hAnsi="仿宋" w:hint="eastAsia"/>
          <w:sz w:val="28"/>
        </w:rPr>
        <w:t>诉讼情况</w:t>
      </w:r>
      <w:r w:rsidR="00312040">
        <w:rPr>
          <w:rFonts w:ascii="仿宋" w:eastAsia="仿宋" w:hAnsi="仿宋" w:hint="eastAsia"/>
          <w:sz w:val="28"/>
        </w:rPr>
        <w:t>以及</w:t>
      </w:r>
      <w:r w:rsidR="009A76B1" w:rsidRPr="008206AC">
        <w:rPr>
          <w:rFonts w:ascii="仿宋" w:eastAsia="仿宋" w:hAnsi="仿宋"/>
          <w:sz w:val="28"/>
        </w:rPr>
        <w:t>存在的主要问题及改进措施</w:t>
      </w:r>
      <w:r w:rsidR="00312040">
        <w:rPr>
          <w:rFonts w:ascii="仿宋" w:eastAsia="仿宋" w:hAnsi="仿宋" w:hint="eastAsia"/>
          <w:sz w:val="28"/>
        </w:rPr>
        <w:t>等</w:t>
      </w:r>
      <w:r w:rsidR="009A76B1" w:rsidRPr="008206AC">
        <w:rPr>
          <w:rFonts w:ascii="仿宋" w:eastAsia="仿宋" w:hAnsi="仿宋"/>
          <w:sz w:val="28"/>
        </w:rPr>
        <w:t>部分</w:t>
      </w:r>
      <w:r w:rsidR="00312040">
        <w:rPr>
          <w:rFonts w:ascii="仿宋" w:eastAsia="仿宋" w:hAnsi="仿宋" w:hint="eastAsia"/>
          <w:sz w:val="28"/>
        </w:rPr>
        <w:t>。</w:t>
      </w:r>
      <w:r w:rsidRPr="008206AC">
        <w:rPr>
          <w:rFonts w:ascii="仿宋" w:eastAsia="仿宋" w:hAnsi="仿宋" w:hint="eastAsia"/>
          <w:sz w:val="28"/>
        </w:rPr>
        <w:t>本报告的电子版可在中国石油大学（北京）</w:t>
      </w:r>
      <w:r w:rsidR="006B4033">
        <w:rPr>
          <w:rFonts w:ascii="仿宋" w:eastAsia="仿宋" w:hAnsi="仿宋" w:hint="eastAsia"/>
          <w:sz w:val="28"/>
        </w:rPr>
        <w:t>克拉玛依校区</w:t>
      </w:r>
      <w:r w:rsidR="00C30E63">
        <w:rPr>
          <w:rFonts w:ascii="仿宋" w:eastAsia="仿宋" w:hAnsi="仿宋" w:hint="eastAsia"/>
          <w:sz w:val="28"/>
        </w:rPr>
        <w:t>主页</w:t>
      </w:r>
      <w:r w:rsidR="006B4033">
        <w:rPr>
          <w:rFonts w:ascii="仿宋" w:eastAsia="仿宋" w:hAnsi="仿宋" w:hint="eastAsia"/>
          <w:sz w:val="28"/>
        </w:rPr>
        <w:t>信息公开页面</w:t>
      </w:r>
      <w:r w:rsidRPr="008206AC">
        <w:rPr>
          <w:rFonts w:ascii="仿宋" w:eastAsia="仿宋" w:hAnsi="仿宋" w:hint="eastAsia"/>
          <w:sz w:val="28"/>
        </w:rPr>
        <w:t>查阅或下载。如对本报告有任何疑问，请联系</w:t>
      </w:r>
      <w:r w:rsidR="006B4033">
        <w:rPr>
          <w:rFonts w:ascii="仿宋" w:eastAsia="仿宋" w:hAnsi="仿宋" w:hint="eastAsia"/>
          <w:sz w:val="28"/>
        </w:rPr>
        <w:t>校区综合</w:t>
      </w:r>
      <w:r w:rsidRPr="008206AC">
        <w:rPr>
          <w:rFonts w:ascii="仿宋" w:eastAsia="仿宋" w:hAnsi="仿宋" w:hint="eastAsia"/>
          <w:sz w:val="28"/>
        </w:rPr>
        <w:t>办公室（电话：</w:t>
      </w:r>
      <w:r w:rsidRPr="008206AC">
        <w:rPr>
          <w:rFonts w:ascii="仿宋" w:eastAsia="仿宋" w:hAnsi="仿宋"/>
          <w:sz w:val="28"/>
        </w:rPr>
        <w:t>0</w:t>
      </w:r>
      <w:r w:rsidR="006B4033">
        <w:rPr>
          <w:rFonts w:ascii="仿宋" w:eastAsia="仿宋" w:hAnsi="仿宋"/>
          <w:sz w:val="28"/>
        </w:rPr>
        <w:t>99</w:t>
      </w:r>
      <w:r w:rsidRPr="008206AC">
        <w:rPr>
          <w:rFonts w:ascii="仿宋" w:eastAsia="仿宋" w:hAnsi="仿宋"/>
          <w:sz w:val="28"/>
        </w:rPr>
        <w:t>0-</w:t>
      </w:r>
      <w:r w:rsidR="006B4033">
        <w:rPr>
          <w:rFonts w:ascii="仿宋" w:eastAsia="仿宋" w:hAnsi="仿宋"/>
          <w:sz w:val="28"/>
        </w:rPr>
        <w:t>663301</w:t>
      </w:r>
      <w:r w:rsidR="00827B89">
        <w:rPr>
          <w:rFonts w:ascii="仿宋" w:eastAsia="仿宋" w:hAnsi="仿宋"/>
          <w:sz w:val="28"/>
        </w:rPr>
        <w:t>6</w:t>
      </w:r>
      <w:r w:rsidRPr="008206AC">
        <w:rPr>
          <w:rFonts w:ascii="仿宋" w:eastAsia="仿宋" w:hAnsi="仿宋"/>
          <w:sz w:val="28"/>
        </w:rPr>
        <w:t>）。</w:t>
      </w:r>
    </w:p>
    <w:p w:rsidR="006B4033" w:rsidRPr="003940F5" w:rsidRDefault="006B4033" w:rsidP="007A6D4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一、</w:t>
      </w:r>
      <w:r w:rsidR="005F21C2" w:rsidRPr="003940F5">
        <w:rPr>
          <w:rFonts w:ascii="仿宋" w:eastAsia="仿宋" w:hAnsi="仿宋" w:hint="eastAsia"/>
          <w:b/>
          <w:sz w:val="28"/>
        </w:rPr>
        <w:t>信息公开工作概述</w:t>
      </w:r>
    </w:p>
    <w:p w:rsidR="005F21C2" w:rsidRDefault="003F075A" w:rsidP="007A6D44">
      <w:pPr>
        <w:ind w:firstLineChars="200" w:firstLine="560"/>
        <w:rPr>
          <w:rFonts w:ascii="仿宋" w:eastAsia="仿宋" w:hAnsi="仿宋"/>
          <w:sz w:val="28"/>
        </w:rPr>
      </w:pPr>
      <w:r w:rsidRPr="003F075A">
        <w:rPr>
          <w:rFonts w:ascii="仿宋" w:eastAsia="仿宋" w:hAnsi="仿宋"/>
          <w:sz w:val="28"/>
        </w:rPr>
        <w:t>20</w:t>
      </w:r>
      <w:r w:rsidR="00BA7F79">
        <w:rPr>
          <w:rFonts w:ascii="仿宋" w:eastAsia="仿宋" w:hAnsi="仿宋"/>
          <w:sz w:val="28"/>
        </w:rPr>
        <w:t>2</w:t>
      </w:r>
      <w:r w:rsidR="00961AAB">
        <w:rPr>
          <w:rFonts w:ascii="仿宋" w:eastAsia="仿宋" w:hAnsi="仿宋"/>
          <w:sz w:val="28"/>
        </w:rPr>
        <w:t>3</w:t>
      </w:r>
      <w:r w:rsidRPr="003F075A">
        <w:rPr>
          <w:rFonts w:ascii="仿宋" w:eastAsia="仿宋" w:hAnsi="仿宋"/>
          <w:sz w:val="28"/>
        </w:rPr>
        <w:t>-20</w:t>
      </w:r>
      <w:r w:rsidR="00EE72EA">
        <w:rPr>
          <w:rFonts w:ascii="仿宋" w:eastAsia="仿宋" w:hAnsi="仿宋"/>
          <w:sz w:val="28"/>
        </w:rPr>
        <w:t>2</w:t>
      </w:r>
      <w:r w:rsidR="00961AAB">
        <w:rPr>
          <w:rFonts w:ascii="仿宋" w:eastAsia="仿宋" w:hAnsi="仿宋"/>
          <w:sz w:val="28"/>
        </w:rPr>
        <w:t>4</w:t>
      </w:r>
      <w:r w:rsidRPr="003F075A">
        <w:rPr>
          <w:rFonts w:ascii="仿宋" w:eastAsia="仿宋" w:hAnsi="仿宋"/>
          <w:sz w:val="28"/>
        </w:rPr>
        <w:t>学年，</w:t>
      </w:r>
      <w:r w:rsidR="00EF6719">
        <w:rPr>
          <w:rFonts w:ascii="仿宋" w:eastAsia="仿宋" w:hAnsi="仿宋" w:hint="eastAsia"/>
          <w:sz w:val="28"/>
        </w:rPr>
        <w:t>校区</w:t>
      </w:r>
      <w:r w:rsidR="006308A9">
        <w:rPr>
          <w:rFonts w:ascii="仿宋" w:eastAsia="仿宋" w:hAnsi="仿宋" w:hint="eastAsia"/>
          <w:sz w:val="28"/>
        </w:rPr>
        <w:t>坚持</w:t>
      </w:r>
      <w:r w:rsidR="001062BC">
        <w:rPr>
          <w:rFonts w:ascii="仿宋" w:eastAsia="仿宋" w:hAnsi="仿宋" w:hint="eastAsia"/>
          <w:sz w:val="28"/>
        </w:rPr>
        <w:t>以习近平新时代中国特色社会主义思想为指引，深入贯彻落实党的</w:t>
      </w:r>
      <w:r w:rsidR="00FC197B">
        <w:rPr>
          <w:rFonts w:ascii="仿宋" w:eastAsia="仿宋" w:hAnsi="仿宋" w:hint="eastAsia"/>
          <w:sz w:val="28"/>
        </w:rPr>
        <w:t>二十大</w:t>
      </w:r>
      <w:r w:rsidR="001062BC">
        <w:rPr>
          <w:rFonts w:ascii="仿宋" w:eastAsia="仿宋" w:hAnsi="仿宋" w:hint="eastAsia"/>
          <w:sz w:val="28"/>
        </w:rPr>
        <w:t>精神</w:t>
      </w:r>
      <w:r w:rsidR="00CF77CE">
        <w:rPr>
          <w:rFonts w:ascii="仿宋" w:eastAsia="仿宋" w:hAnsi="仿宋" w:hint="eastAsia"/>
          <w:sz w:val="28"/>
        </w:rPr>
        <w:t>及总书记重要回信精神</w:t>
      </w:r>
      <w:r w:rsidR="006308A9">
        <w:rPr>
          <w:rFonts w:ascii="仿宋" w:eastAsia="仿宋" w:hAnsi="仿宋" w:hint="eastAsia"/>
          <w:sz w:val="28"/>
        </w:rPr>
        <w:t>，</w:t>
      </w:r>
      <w:r w:rsidR="00E2441A">
        <w:rPr>
          <w:rFonts w:ascii="仿宋" w:eastAsia="仿宋" w:hAnsi="仿宋" w:hint="eastAsia"/>
          <w:sz w:val="28"/>
        </w:rPr>
        <w:t>按照教育部</w:t>
      </w:r>
      <w:r w:rsidR="005F31B6">
        <w:rPr>
          <w:rFonts w:ascii="仿宋" w:eastAsia="仿宋" w:hAnsi="仿宋" w:hint="eastAsia"/>
          <w:sz w:val="28"/>
        </w:rPr>
        <w:t>、自治区以及学校</w:t>
      </w:r>
      <w:r w:rsidR="00E2441A">
        <w:rPr>
          <w:rFonts w:ascii="仿宋" w:eastAsia="仿宋" w:hAnsi="仿宋" w:hint="eastAsia"/>
          <w:sz w:val="28"/>
        </w:rPr>
        <w:t>信息公开工作要求</w:t>
      </w:r>
      <w:r w:rsidR="005F31B6">
        <w:rPr>
          <w:rFonts w:ascii="仿宋" w:eastAsia="仿宋" w:hAnsi="仿宋" w:hint="eastAsia"/>
          <w:sz w:val="28"/>
        </w:rPr>
        <w:t>，</w:t>
      </w:r>
      <w:r w:rsidR="009A78C4">
        <w:rPr>
          <w:rFonts w:ascii="仿宋" w:eastAsia="仿宋" w:hAnsi="仿宋" w:hint="eastAsia"/>
          <w:sz w:val="28"/>
        </w:rPr>
        <w:t>坚持</w:t>
      </w:r>
      <w:r w:rsidR="006308A9" w:rsidRPr="006308A9">
        <w:rPr>
          <w:rFonts w:ascii="仿宋" w:eastAsia="仿宋" w:hAnsi="仿宋" w:hint="eastAsia"/>
          <w:sz w:val="28"/>
        </w:rPr>
        <w:t>“以公开为常态、不公开为例外”，</w:t>
      </w:r>
      <w:r w:rsidR="0049512D">
        <w:rPr>
          <w:rFonts w:ascii="仿宋" w:eastAsia="仿宋" w:hAnsi="仿宋" w:hint="eastAsia"/>
          <w:sz w:val="28"/>
        </w:rPr>
        <w:t>聚焦</w:t>
      </w:r>
      <w:r w:rsidR="00EF6719">
        <w:rPr>
          <w:rFonts w:ascii="仿宋" w:eastAsia="仿宋" w:hAnsi="仿宋" w:hint="eastAsia"/>
          <w:sz w:val="28"/>
        </w:rPr>
        <w:t>社会公众及师生员工的</w:t>
      </w:r>
      <w:r w:rsidR="0049512D">
        <w:rPr>
          <w:rFonts w:ascii="仿宋" w:eastAsia="仿宋" w:hAnsi="仿宋" w:hint="eastAsia"/>
          <w:sz w:val="28"/>
        </w:rPr>
        <w:t>关心</w:t>
      </w:r>
      <w:r w:rsidR="00EF6719">
        <w:rPr>
          <w:rFonts w:ascii="仿宋" w:eastAsia="仿宋" w:hAnsi="仿宋" w:hint="eastAsia"/>
          <w:sz w:val="28"/>
        </w:rPr>
        <w:t>关切</w:t>
      </w:r>
      <w:r w:rsidR="0049512D">
        <w:rPr>
          <w:rFonts w:ascii="仿宋" w:eastAsia="仿宋" w:hAnsi="仿宋" w:hint="eastAsia"/>
          <w:sz w:val="28"/>
        </w:rPr>
        <w:t>，</w:t>
      </w:r>
      <w:r w:rsidR="00EF6719">
        <w:rPr>
          <w:rFonts w:ascii="仿宋" w:eastAsia="仿宋" w:hAnsi="仿宋" w:hint="eastAsia"/>
          <w:sz w:val="28"/>
        </w:rPr>
        <w:t>积极推进主动公开，深化信息公开内容，扩大信息公开范围，不断提升信息公开效果，将校区信息公开工作向纵深推进。</w:t>
      </w:r>
    </w:p>
    <w:p w:rsidR="00B63B27" w:rsidRPr="003940F5" w:rsidRDefault="00EF6719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（一）</w:t>
      </w:r>
      <w:r w:rsidR="00B63B27" w:rsidRPr="003940F5">
        <w:rPr>
          <w:rFonts w:ascii="仿宋" w:eastAsia="仿宋" w:hAnsi="仿宋" w:hint="eastAsia"/>
          <w:b/>
          <w:sz w:val="28"/>
        </w:rPr>
        <w:t>规范信息公开工作机制</w:t>
      </w:r>
    </w:p>
    <w:p w:rsidR="00B63B27" w:rsidRDefault="00B63B27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校区</w:t>
      </w:r>
      <w:r w:rsidR="00A4369C">
        <w:rPr>
          <w:rFonts w:ascii="仿宋" w:eastAsia="仿宋" w:hAnsi="仿宋" w:hint="eastAsia"/>
          <w:sz w:val="28"/>
        </w:rPr>
        <w:t>坚持依法公开、及时全面、公正真实和便民的</w:t>
      </w:r>
      <w:r w:rsidR="00A4369C" w:rsidRPr="00A4369C">
        <w:rPr>
          <w:rFonts w:ascii="仿宋" w:eastAsia="仿宋" w:hAnsi="仿宋" w:hint="eastAsia"/>
          <w:sz w:val="28"/>
        </w:rPr>
        <w:t>原则</w:t>
      </w:r>
      <w:r w:rsidR="00A4369C">
        <w:rPr>
          <w:rFonts w:ascii="仿宋" w:eastAsia="仿宋" w:hAnsi="仿宋" w:hint="eastAsia"/>
          <w:sz w:val="28"/>
        </w:rPr>
        <w:t>扎实推进信息公开工作，持续做好</w:t>
      </w:r>
      <w:r w:rsidR="00A4369C" w:rsidRPr="00A4369C">
        <w:rPr>
          <w:rFonts w:ascii="仿宋" w:eastAsia="仿宋" w:hAnsi="仿宋" w:hint="eastAsia"/>
          <w:sz w:val="28"/>
        </w:rPr>
        <w:t>党务、校务和各领域办事公开</w:t>
      </w:r>
      <w:r w:rsidR="00A4369C">
        <w:rPr>
          <w:rFonts w:ascii="仿宋" w:eastAsia="仿宋" w:hAnsi="仿宋" w:hint="eastAsia"/>
          <w:sz w:val="28"/>
        </w:rPr>
        <w:t>，</w:t>
      </w:r>
      <w:r w:rsidR="00E67E9C">
        <w:rPr>
          <w:rFonts w:ascii="仿宋" w:eastAsia="仿宋" w:hAnsi="仿宋" w:hint="eastAsia"/>
          <w:sz w:val="28"/>
        </w:rPr>
        <w:t>加强动态更</w:t>
      </w:r>
      <w:r w:rsidR="00E67E9C">
        <w:rPr>
          <w:rFonts w:ascii="仿宋" w:eastAsia="仿宋" w:hAnsi="仿宋" w:hint="eastAsia"/>
          <w:sz w:val="28"/>
        </w:rPr>
        <w:lastRenderedPageBreak/>
        <w:t>新，</w:t>
      </w:r>
      <w:r w:rsidR="00A4369C">
        <w:rPr>
          <w:rFonts w:ascii="仿宋" w:eastAsia="仿宋" w:hAnsi="仿宋" w:hint="eastAsia"/>
          <w:sz w:val="28"/>
        </w:rPr>
        <w:t>并根据信息内容与属性实行分类管理，</w:t>
      </w:r>
      <w:r w:rsidR="00E67E9C">
        <w:rPr>
          <w:rFonts w:ascii="仿宋" w:eastAsia="仿宋" w:hAnsi="仿宋" w:hint="eastAsia"/>
          <w:sz w:val="28"/>
        </w:rPr>
        <w:t>不断</w:t>
      </w:r>
      <w:r w:rsidR="00A4369C">
        <w:rPr>
          <w:rFonts w:ascii="仿宋" w:eastAsia="仿宋" w:hAnsi="仿宋" w:hint="eastAsia"/>
          <w:sz w:val="28"/>
        </w:rPr>
        <w:t>规范信息发布流程。</w:t>
      </w:r>
      <w:r w:rsidR="00E67E9C">
        <w:rPr>
          <w:rFonts w:ascii="仿宋" w:eastAsia="仿宋" w:hAnsi="仿宋" w:hint="eastAsia"/>
          <w:sz w:val="28"/>
        </w:rPr>
        <w:t>同时，按照相关工作要求，切实加强招生、</w:t>
      </w:r>
      <w:r w:rsidR="00374164">
        <w:rPr>
          <w:rFonts w:ascii="仿宋" w:eastAsia="仿宋" w:hAnsi="仿宋" w:hint="eastAsia"/>
          <w:sz w:val="28"/>
        </w:rPr>
        <w:t>教学</w:t>
      </w:r>
      <w:r w:rsidR="00E67E9C">
        <w:rPr>
          <w:rFonts w:ascii="仿宋" w:eastAsia="仿宋" w:hAnsi="仿宋" w:hint="eastAsia"/>
          <w:sz w:val="28"/>
        </w:rPr>
        <w:t>、</w:t>
      </w:r>
      <w:r w:rsidR="00374164">
        <w:rPr>
          <w:rFonts w:ascii="仿宋" w:eastAsia="仿宋" w:hAnsi="仿宋" w:hint="eastAsia"/>
          <w:sz w:val="28"/>
        </w:rPr>
        <w:t>招投标</w:t>
      </w:r>
      <w:r w:rsidR="00E67E9C">
        <w:rPr>
          <w:rFonts w:ascii="仿宋" w:eastAsia="仿宋" w:hAnsi="仿宋" w:hint="eastAsia"/>
          <w:sz w:val="28"/>
        </w:rPr>
        <w:t>等重点领域信息公开，主动接受外部监督。</w:t>
      </w:r>
    </w:p>
    <w:p w:rsidR="00E67E9C" w:rsidRPr="003940F5" w:rsidRDefault="00E67E9C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（二）加强信息公开渠道建设</w:t>
      </w:r>
    </w:p>
    <w:p w:rsidR="007C621B" w:rsidRDefault="00680391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校区持续加强信息化建设，不断拓宽信息公开渠道</w:t>
      </w:r>
      <w:r w:rsidR="00657257">
        <w:rPr>
          <w:rFonts w:ascii="仿宋" w:eastAsia="仿宋" w:hAnsi="仿宋" w:hint="eastAsia"/>
          <w:sz w:val="28"/>
        </w:rPr>
        <w:t>。</w:t>
      </w:r>
      <w:r w:rsidR="001B4F0D">
        <w:rPr>
          <w:rFonts w:ascii="仿宋" w:eastAsia="仿宋" w:hAnsi="仿宋" w:hint="eastAsia"/>
          <w:sz w:val="28"/>
        </w:rPr>
        <w:t>以</w:t>
      </w:r>
      <w:r>
        <w:rPr>
          <w:rFonts w:ascii="仿宋" w:eastAsia="仿宋" w:hAnsi="仿宋" w:hint="eastAsia"/>
          <w:sz w:val="28"/>
        </w:rPr>
        <w:t>校区主页（</w:t>
      </w:r>
      <w:r w:rsidR="00657257" w:rsidRPr="00657257">
        <w:rPr>
          <w:rFonts w:ascii="仿宋" w:eastAsia="仿宋" w:hAnsi="仿宋"/>
          <w:sz w:val="28"/>
        </w:rPr>
        <w:t>https://www.cupk.edu.cn/</w:t>
      </w:r>
      <w:r w:rsidR="00657257" w:rsidRPr="00657257">
        <w:rPr>
          <w:rFonts w:ascii="仿宋" w:eastAsia="仿宋" w:hAnsi="仿宋" w:hint="eastAsia"/>
          <w:sz w:val="28"/>
        </w:rPr>
        <w:t>）</w:t>
      </w:r>
      <w:r w:rsidR="006829EE">
        <w:rPr>
          <w:rFonts w:ascii="仿宋" w:eastAsia="仿宋" w:hAnsi="仿宋" w:hint="eastAsia"/>
          <w:sz w:val="28"/>
        </w:rPr>
        <w:t>，</w:t>
      </w:r>
      <w:r w:rsidR="00CF77CE">
        <w:rPr>
          <w:rFonts w:ascii="仿宋" w:eastAsia="仿宋" w:hAnsi="仿宋" w:hint="eastAsia"/>
          <w:sz w:val="28"/>
        </w:rPr>
        <w:t>各</w:t>
      </w:r>
      <w:r w:rsidR="00657257">
        <w:rPr>
          <w:rFonts w:ascii="仿宋" w:eastAsia="仿宋" w:hAnsi="仿宋" w:hint="eastAsia"/>
          <w:sz w:val="28"/>
        </w:rPr>
        <w:t>部门、学院和专题网站</w:t>
      </w:r>
      <w:r w:rsidR="006829EE">
        <w:rPr>
          <w:rFonts w:ascii="仿宋" w:eastAsia="仿宋" w:hAnsi="仿宋" w:hint="eastAsia"/>
          <w:sz w:val="28"/>
        </w:rPr>
        <w:t>，校区办公自动化平台（OA），校区</w:t>
      </w:r>
      <w:r w:rsidR="00C61913">
        <w:rPr>
          <w:rFonts w:ascii="仿宋" w:eastAsia="仿宋" w:hAnsi="仿宋" w:hint="eastAsia"/>
          <w:sz w:val="28"/>
        </w:rPr>
        <w:t>融合</w:t>
      </w:r>
      <w:r w:rsidR="006829EE">
        <w:rPr>
          <w:rFonts w:ascii="仿宋" w:eastAsia="仿宋" w:hAnsi="仿宋" w:hint="eastAsia"/>
          <w:sz w:val="28"/>
        </w:rPr>
        <w:t>门户，</w:t>
      </w:r>
      <w:r w:rsidR="006D344F">
        <w:rPr>
          <w:rFonts w:ascii="仿宋" w:eastAsia="仿宋" w:hAnsi="仿宋" w:hint="eastAsia"/>
          <w:sz w:val="28"/>
        </w:rPr>
        <w:t>微校园等</w:t>
      </w:r>
      <w:r w:rsidR="001B4F0D">
        <w:rPr>
          <w:rFonts w:ascii="仿宋" w:eastAsia="仿宋" w:hAnsi="仿宋" w:hint="eastAsia"/>
          <w:sz w:val="28"/>
        </w:rPr>
        <w:t>为主要公开渠道</w:t>
      </w:r>
      <w:r w:rsidR="0043045C">
        <w:rPr>
          <w:rFonts w:ascii="仿宋" w:eastAsia="仿宋" w:hAnsi="仿宋" w:hint="eastAsia"/>
          <w:sz w:val="28"/>
        </w:rPr>
        <w:t>开展信息公开工作</w:t>
      </w:r>
      <w:r w:rsidR="00657257">
        <w:rPr>
          <w:rFonts w:ascii="仿宋" w:eastAsia="仿宋" w:hAnsi="仿宋" w:hint="eastAsia"/>
          <w:sz w:val="28"/>
        </w:rPr>
        <w:t>。</w:t>
      </w:r>
      <w:r w:rsidR="006D344F">
        <w:rPr>
          <w:rFonts w:ascii="仿宋" w:eastAsia="仿宋" w:hAnsi="仿宋" w:hint="eastAsia"/>
          <w:sz w:val="28"/>
        </w:rPr>
        <w:t>其中，各部门、学院网站公开了各自的工作职责、岗位设置、办事流程、办公地点和联系方式，便于接受公众联系和查询。</w:t>
      </w:r>
    </w:p>
    <w:p w:rsidR="00E67E9C" w:rsidRDefault="00657257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同时，</w:t>
      </w:r>
      <w:r w:rsidR="006D344F">
        <w:rPr>
          <w:rFonts w:ascii="仿宋" w:eastAsia="仿宋" w:hAnsi="仿宋" w:hint="eastAsia"/>
          <w:sz w:val="28"/>
        </w:rPr>
        <w:t>校区注重新媒体渠道建设，</w:t>
      </w:r>
      <w:r w:rsidR="007C621B">
        <w:rPr>
          <w:rFonts w:ascii="仿宋" w:eastAsia="仿宋" w:hAnsi="仿宋" w:hint="eastAsia"/>
          <w:sz w:val="28"/>
        </w:rPr>
        <w:t>先后开通了官方微信账号和官方微博账号。其中，校区官方微信账号“中石大北京克校区”开通以来</w:t>
      </w:r>
      <w:r w:rsidR="007C621B" w:rsidRPr="00800F08">
        <w:rPr>
          <w:rFonts w:ascii="仿宋" w:eastAsia="仿宋" w:hAnsi="仿宋" w:hint="eastAsia"/>
          <w:sz w:val="28"/>
        </w:rPr>
        <w:t>，已发布内容</w:t>
      </w:r>
      <w:r w:rsidR="00BA718F" w:rsidRPr="00BA718F">
        <w:rPr>
          <w:rFonts w:ascii="仿宋" w:eastAsia="仿宋" w:hAnsi="仿宋"/>
          <w:sz w:val="28"/>
        </w:rPr>
        <w:t>2127</w:t>
      </w:r>
      <w:r w:rsidR="007C621B" w:rsidRPr="00800F08">
        <w:rPr>
          <w:rFonts w:ascii="仿宋" w:eastAsia="仿宋" w:hAnsi="仿宋" w:hint="eastAsia"/>
          <w:sz w:val="28"/>
        </w:rPr>
        <w:t>条，关注量</w:t>
      </w:r>
      <w:r w:rsidR="00BA718F" w:rsidRPr="00BA718F">
        <w:rPr>
          <w:rFonts w:ascii="仿宋" w:eastAsia="仿宋" w:hAnsi="仿宋"/>
          <w:sz w:val="28"/>
        </w:rPr>
        <w:t>36820</w:t>
      </w:r>
      <w:r w:rsidR="007C621B" w:rsidRPr="00800F08">
        <w:rPr>
          <w:rFonts w:ascii="仿宋" w:eastAsia="仿宋" w:hAnsi="仿宋" w:hint="eastAsia"/>
          <w:sz w:val="28"/>
        </w:rPr>
        <w:t>人，累计阅读量</w:t>
      </w:r>
      <w:r w:rsidR="00BA718F">
        <w:rPr>
          <w:rFonts w:ascii="仿宋" w:eastAsia="仿宋" w:hAnsi="仿宋" w:hint="eastAsia"/>
          <w:sz w:val="28"/>
        </w:rPr>
        <w:t>6</w:t>
      </w:r>
      <w:r w:rsidR="00BA718F">
        <w:rPr>
          <w:rFonts w:ascii="仿宋" w:eastAsia="仿宋" w:hAnsi="仿宋"/>
          <w:sz w:val="28"/>
        </w:rPr>
        <w:t>38</w:t>
      </w:r>
      <w:r w:rsidR="007C621B" w:rsidRPr="00800F08">
        <w:rPr>
          <w:rFonts w:ascii="仿宋" w:eastAsia="仿宋" w:hAnsi="仿宋" w:hint="eastAsia"/>
          <w:sz w:val="28"/>
        </w:rPr>
        <w:t>万；</w:t>
      </w:r>
      <w:r w:rsidR="00842383" w:rsidRPr="00842383">
        <w:rPr>
          <w:rFonts w:ascii="仿宋" w:eastAsia="仿宋" w:hAnsi="仿宋" w:hint="eastAsia"/>
          <w:sz w:val="28"/>
        </w:rPr>
        <w:t>官方视频号开通以来，已发布内容</w:t>
      </w:r>
      <w:r w:rsidR="00BA718F">
        <w:rPr>
          <w:rFonts w:ascii="仿宋" w:eastAsia="仿宋" w:hAnsi="仿宋"/>
          <w:sz w:val="28"/>
        </w:rPr>
        <w:t>378</w:t>
      </w:r>
      <w:r w:rsidR="00842383" w:rsidRPr="00842383">
        <w:rPr>
          <w:rFonts w:ascii="仿宋" w:eastAsia="仿宋" w:hAnsi="仿宋"/>
          <w:sz w:val="28"/>
        </w:rPr>
        <w:t>条，累计播放量近</w:t>
      </w:r>
      <w:r w:rsidR="00BA718F">
        <w:rPr>
          <w:rFonts w:ascii="仿宋" w:eastAsia="仿宋" w:hAnsi="仿宋"/>
          <w:sz w:val="28"/>
        </w:rPr>
        <w:t>4</w:t>
      </w:r>
      <w:r w:rsidR="00842383" w:rsidRPr="00842383">
        <w:rPr>
          <w:rFonts w:ascii="仿宋" w:eastAsia="仿宋" w:hAnsi="仿宋"/>
          <w:sz w:val="28"/>
        </w:rPr>
        <w:t>00万。</w:t>
      </w:r>
    </w:p>
    <w:p w:rsidR="002C493C" w:rsidRPr="003940F5" w:rsidRDefault="002C493C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二、主动公开情况</w:t>
      </w:r>
    </w:p>
    <w:p w:rsidR="002C493C" w:rsidRPr="0096192D" w:rsidRDefault="0043045C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96192D">
        <w:rPr>
          <w:rFonts w:ascii="仿宋" w:eastAsia="仿宋" w:hAnsi="仿宋" w:hint="eastAsia"/>
          <w:b/>
          <w:sz w:val="28"/>
        </w:rPr>
        <w:t>（一）校区依托各类平台及时发布各类信息</w:t>
      </w:r>
    </w:p>
    <w:p w:rsidR="0043045C" w:rsidRDefault="0043045C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</w:t>
      </w:r>
      <w:r>
        <w:rPr>
          <w:rFonts w:ascii="仿宋" w:eastAsia="仿宋" w:hAnsi="仿宋"/>
          <w:sz w:val="28"/>
        </w:rPr>
        <w:t>0</w:t>
      </w:r>
      <w:r w:rsidR="00485FF5">
        <w:rPr>
          <w:rFonts w:ascii="仿宋" w:eastAsia="仿宋" w:hAnsi="仿宋"/>
          <w:sz w:val="28"/>
        </w:rPr>
        <w:t>2</w:t>
      </w:r>
      <w:r w:rsidR="0039689A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-</w:t>
      </w:r>
      <w:r>
        <w:rPr>
          <w:rFonts w:ascii="仿宋" w:eastAsia="仿宋" w:hAnsi="仿宋"/>
          <w:sz w:val="28"/>
        </w:rPr>
        <w:t>20</w:t>
      </w:r>
      <w:r w:rsidR="00F40F8E">
        <w:rPr>
          <w:rFonts w:ascii="仿宋" w:eastAsia="仿宋" w:hAnsi="仿宋"/>
          <w:sz w:val="28"/>
        </w:rPr>
        <w:t>2</w:t>
      </w:r>
      <w:r w:rsidR="0039689A">
        <w:rPr>
          <w:rFonts w:ascii="仿宋" w:eastAsia="仿宋" w:hAnsi="仿宋"/>
          <w:sz w:val="28"/>
        </w:rPr>
        <w:t>4</w:t>
      </w:r>
      <w:r>
        <w:rPr>
          <w:rFonts w:ascii="仿宋" w:eastAsia="仿宋" w:hAnsi="仿宋" w:hint="eastAsia"/>
          <w:sz w:val="28"/>
        </w:rPr>
        <w:t>学年，校区坚持通过各级官方网站、OA、信息门户、微博、微信等在线媒体，以及教职工大会、各类工作例会</w:t>
      </w:r>
      <w:r w:rsidR="007C2A11">
        <w:rPr>
          <w:rFonts w:ascii="仿宋" w:eastAsia="仿宋" w:hAnsi="仿宋" w:hint="eastAsia"/>
          <w:sz w:val="28"/>
        </w:rPr>
        <w:t>、师生座谈会等方式，积极公开校区工作动态、通知公告、活动新闻、招投标信息、重要活动等，涵盖校区概况、重大决策、工作计划、</w:t>
      </w:r>
      <w:r w:rsidR="0096192D">
        <w:rPr>
          <w:rFonts w:ascii="仿宋" w:eastAsia="仿宋" w:hAnsi="仿宋" w:hint="eastAsia"/>
          <w:sz w:val="28"/>
        </w:rPr>
        <w:t>国际合作</w:t>
      </w:r>
      <w:r w:rsidR="00B21BF2">
        <w:rPr>
          <w:rFonts w:ascii="仿宋" w:eastAsia="仿宋" w:hAnsi="仿宋" w:hint="eastAsia"/>
          <w:sz w:val="28"/>
        </w:rPr>
        <w:t>、对口援建</w:t>
      </w:r>
      <w:r w:rsidR="0096192D">
        <w:rPr>
          <w:rFonts w:ascii="仿宋" w:eastAsia="仿宋" w:hAnsi="仿宋" w:hint="eastAsia"/>
          <w:sz w:val="28"/>
        </w:rPr>
        <w:t>、</w:t>
      </w:r>
      <w:r w:rsidR="007C2A11">
        <w:rPr>
          <w:rFonts w:ascii="仿宋" w:eastAsia="仿宋" w:hAnsi="仿宋" w:hint="eastAsia"/>
          <w:sz w:val="28"/>
        </w:rPr>
        <w:t>干部任免公示、人才招聘、招生情况、教学管理、科研管理、奖励奖项、项目申请</w:t>
      </w:r>
      <w:r w:rsidR="0096192D">
        <w:rPr>
          <w:rFonts w:ascii="仿宋" w:eastAsia="仿宋" w:hAnsi="仿宋" w:hint="eastAsia"/>
          <w:sz w:val="28"/>
        </w:rPr>
        <w:t>、学风建设、国资管理、后勤保障</w:t>
      </w:r>
      <w:r w:rsidR="007C2A11">
        <w:rPr>
          <w:rFonts w:ascii="仿宋" w:eastAsia="仿宋" w:hAnsi="仿宋" w:hint="eastAsia"/>
          <w:sz w:val="28"/>
        </w:rPr>
        <w:t>等方面</w:t>
      </w:r>
      <w:r w:rsidR="0096192D">
        <w:rPr>
          <w:rFonts w:ascii="仿宋" w:eastAsia="仿宋" w:hAnsi="仿宋" w:hint="eastAsia"/>
          <w:sz w:val="28"/>
        </w:rPr>
        <w:t>，做好对校区办学理念、发展规划和方针政策的公开、宣传、阐释。</w:t>
      </w:r>
      <w:r w:rsidR="004927A1">
        <w:rPr>
          <w:rFonts w:ascii="仿宋" w:eastAsia="仿宋" w:hAnsi="仿宋" w:hint="eastAsia"/>
          <w:sz w:val="28"/>
        </w:rPr>
        <w:t>本</w:t>
      </w:r>
      <w:r w:rsidR="004927A1">
        <w:rPr>
          <w:rFonts w:ascii="仿宋" w:eastAsia="仿宋" w:hAnsi="仿宋" w:hint="eastAsia"/>
          <w:sz w:val="28"/>
        </w:rPr>
        <w:lastRenderedPageBreak/>
        <w:t>学年度，</w:t>
      </w:r>
      <w:r w:rsidR="002C414D">
        <w:rPr>
          <w:rFonts w:ascii="仿宋" w:eastAsia="仿宋" w:hAnsi="仿宋" w:hint="eastAsia"/>
          <w:sz w:val="28"/>
        </w:rPr>
        <w:t>校区通过OA发布</w:t>
      </w:r>
      <w:r w:rsidR="00A5322C">
        <w:rPr>
          <w:rFonts w:ascii="仿宋" w:eastAsia="仿宋" w:hAnsi="仿宋" w:hint="eastAsia"/>
          <w:sz w:val="28"/>
        </w:rPr>
        <w:t>公文1</w:t>
      </w:r>
      <w:r w:rsidR="00A5322C">
        <w:rPr>
          <w:rFonts w:ascii="仿宋" w:eastAsia="仿宋" w:hAnsi="仿宋"/>
          <w:sz w:val="28"/>
        </w:rPr>
        <w:t>34</w:t>
      </w:r>
      <w:r w:rsidR="00A5322C">
        <w:rPr>
          <w:rFonts w:ascii="仿宋" w:eastAsia="仿宋" w:hAnsi="仿宋" w:hint="eastAsia"/>
          <w:sz w:val="28"/>
        </w:rPr>
        <w:t>条、</w:t>
      </w:r>
      <w:r w:rsidR="002C414D">
        <w:rPr>
          <w:rFonts w:ascii="仿宋" w:eastAsia="仿宋" w:hAnsi="仿宋" w:hint="eastAsia"/>
          <w:sz w:val="28"/>
        </w:rPr>
        <w:t>通知公告</w:t>
      </w:r>
      <w:r w:rsidR="00BB62E5">
        <w:rPr>
          <w:rFonts w:ascii="仿宋" w:eastAsia="仿宋" w:hAnsi="仿宋"/>
          <w:sz w:val="28"/>
        </w:rPr>
        <w:t>193</w:t>
      </w:r>
      <w:r w:rsidR="002C414D">
        <w:rPr>
          <w:rFonts w:ascii="仿宋" w:eastAsia="仿宋" w:hAnsi="仿宋" w:hint="eastAsia"/>
          <w:sz w:val="28"/>
        </w:rPr>
        <w:t>条</w:t>
      </w:r>
      <w:r w:rsidR="00EA2B44">
        <w:rPr>
          <w:rFonts w:ascii="仿宋" w:eastAsia="仿宋" w:hAnsi="仿宋" w:hint="eastAsia"/>
          <w:sz w:val="28"/>
        </w:rPr>
        <w:t>、</w:t>
      </w:r>
      <w:r w:rsidR="002C414D">
        <w:rPr>
          <w:rFonts w:ascii="仿宋" w:eastAsia="仿宋" w:hAnsi="仿宋" w:hint="eastAsia"/>
          <w:sz w:val="28"/>
        </w:rPr>
        <w:t>各类简报</w:t>
      </w:r>
      <w:r w:rsidR="000B78E1">
        <w:rPr>
          <w:rFonts w:ascii="仿宋" w:eastAsia="仿宋" w:hAnsi="仿宋"/>
          <w:sz w:val="28"/>
        </w:rPr>
        <w:t>7</w:t>
      </w:r>
      <w:r w:rsidR="00F60304">
        <w:rPr>
          <w:rFonts w:ascii="仿宋" w:eastAsia="仿宋" w:hAnsi="仿宋"/>
          <w:sz w:val="28"/>
        </w:rPr>
        <w:t>6</w:t>
      </w:r>
      <w:r w:rsidR="002C414D">
        <w:rPr>
          <w:rFonts w:ascii="仿宋" w:eastAsia="仿宋" w:hAnsi="仿宋" w:hint="eastAsia"/>
          <w:sz w:val="28"/>
        </w:rPr>
        <w:t>条；通过主页发布校区大事要闻</w:t>
      </w:r>
      <w:r w:rsidR="00D6608C">
        <w:rPr>
          <w:rFonts w:ascii="仿宋" w:eastAsia="仿宋" w:hAnsi="仿宋" w:hint="eastAsia"/>
          <w:sz w:val="28"/>
        </w:rPr>
        <w:t>、专题报道、通知公告</w:t>
      </w:r>
      <w:r w:rsidR="009C044A">
        <w:rPr>
          <w:rFonts w:ascii="仿宋" w:eastAsia="仿宋" w:hAnsi="仿宋"/>
          <w:sz w:val="28"/>
        </w:rPr>
        <w:t>47</w:t>
      </w:r>
      <w:r w:rsidR="001D4AA8">
        <w:rPr>
          <w:rFonts w:ascii="仿宋" w:eastAsia="仿宋" w:hAnsi="仿宋"/>
          <w:sz w:val="28"/>
        </w:rPr>
        <w:t>7</w:t>
      </w:r>
      <w:r w:rsidR="00D6608C">
        <w:rPr>
          <w:rFonts w:ascii="仿宋" w:eastAsia="仿宋" w:hAnsi="仿宋" w:hint="eastAsia"/>
          <w:sz w:val="28"/>
        </w:rPr>
        <w:t>条。</w:t>
      </w:r>
    </w:p>
    <w:p w:rsidR="0096192D" w:rsidRPr="0096192D" w:rsidRDefault="0096192D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96192D">
        <w:rPr>
          <w:rFonts w:ascii="仿宋" w:eastAsia="仿宋" w:hAnsi="仿宋" w:hint="eastAsia"/>
          <w:b/>
          <w:sz w:val="28"/>
        </w:rPr>
        <w:t>（二）重点领域信息公开情况</w:t>
      </w:r>
    </w:p>
    <w:p w:rsidR="0096192D" w:rsidRDefault="004927A1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</w:t>
      </w:r>
      <w:r>
        <w:rPr>
          <w:rFonts w:ascii="仿宋" w:eastAsia="仿宋" w:hAnsi="仿宋"/>
          <w:sz w:val="28"/>
        </w:rPr>
        <w:t>.</w:t>
      </w:r>
      <w:r>
        <w:rPr>
          <w:rFonts w:ascii="仿宋" w:eastAsia="仿宋" w:hAnsi="仿宋" w:hint="eastAsia"/>
          <w:sz w:val="28"/>
        </w:rPr>
        <w:t>重大事项公开。</w:t>
      </w:r>
      <w:r w:rsidR="00FB0214">
        <w:rPr>
          <w:rFonts w:ascii="仿宋" w:eastAsia="仿宋" w:hAnsi="仿宋" w:hint="eastAsia"/>
          <w:sz w:val="28"/>
        </w:rPr>
        <w:t>校区</w:t>
      </w:r>
      <w:r>
        <w:rPr>
          <w:rFonts w:ascii="仿宋" w:eastAsia="仿宋" w:hAnsi="仿宋" w:hint="eastAsia"/>
          <w:sz w:val="28"/>
        </w:rPr>
        <w:t>通过OA及时公开校区党委会</w:t>
      </w:r>
      <w:r w:rsidR="00B173B7">
        <w:rPr>
          <w:rFonts w:ascii="仿宋" w:eastAsia="仿宋" w:hAnsi="仿宋" w:hint="eastAsia"/>
          <w:sz w:val="28"/>
        </w:rPr>
        <w:t>会议</w:t>
      </w:r>
      <w:r>
        <w:rPr>
          <w:rFonts w:ascii="仿宋" w:eastAsia="仿宋" w:hAnsi="仿宋" w:hint="eastAsia"/>
          <w:sz w:val="28"/>
        </w:rPr>
        <w:t>和</w:t>
      </w:r>
      <w:r w:rsidR="00B173B7">
        <w:rPr>
          <w:rFonts w:ascii="仿宋" w:eastAsia="仿宋" w:hAnsi="仿宋" w:hint="eastAsia"/>
          <w:sz w:val="28"/>
        </w:rPr>
        <w:t>校长办公</w:t>
      </w:r>
      <w:r>
        <w:rPr>
          <w:rFonts w:ascii="仿宋" w:eastAsia="仿宋" w:hAnsi="仿宋" w:hint="eastAsia"/>
          <w:sz w:val="28"/>
        </w:rPr>
        <w:t>会</w:t>
      </w:r>
      <w:r w:rsidR="00A27A1E">
        <w:rPr>
          <w:rFonts w:ascii="仿宋" w:eastAsia="仿宋" w:hAnsi="仿宋" w:hint="eastAsia"/>
          <w:sz w:val="28"/>
        </w:rPr>
        <w:t>简报，发布校区年度重点工作、工作简报及专项报告</w:t>
      </w:r>
      <w:r w:rsidR="005C21AD">
        <w:rPr>
          <w:rFonts w:ascii="仿宋" w:eastAsia="仿宋" w:hAnsi="仿宋" w:hint="eastAsia"/>
          <w:sz w:val="28"/>
        </w:rPr>
        <w:t>，充分保障师生员工的知情权、参与权和监督权</w:t>
      </w:r>
      <w:r w:rsidR="00FB0214">
        <w:rPr>
          <w:rFonts w:ascii="仿宋" w:eastAsia="仿宋" w:hAnsi="仿宋" w:hint="eastAsia"/>
          <w:sz w:val="28"/>
        </w:rPr>
        <w:t>。以校区各类官方网站为主要载体及时更新大事要闻，发布校区重要工作进展信息，确保师生员工和社会公众及时掌握校区最新资讯。</w:t>
      </w:r>
    </w:p>
    <w:p w:rsidR="00AE5A4D" w:rsidRDefault="00FB0214" w:rsidP="00AE5A4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</w:t>
      </w:r>
      <w:r>
        <w:rPr>
          <w:rFonts w:ascii="仿宋" w:eastAsia="仿宋" w:hAnsi="仿宋"/>
          <w:sz w:val="28"/>
        </w:rPr>
        <w:t>.</w:t>
      </w:r>
      <w:r w:rsidR="00AE5A4D">
        <w:rPr>
          <w:rFonts w:ascii="仿宋" w:eastAsia="仿宋" w:hAnsi="仿宋" w:hint="eastAsia"/>
          <w:sz w:val="28"/>
        </w:rPr>
        <w:t>招生信息公开。校区在全日制本科生招生过程中严格按照信息公开要求，及时</w:t>
      </w:r>
      <w:r w:rsidR="000F5BFF">
        <w:rPr>
          <w:rFonts w:ascii="仿宋" w:eastAsia="仿宋" w:hAnsi="仿宋" w:hint="eastAsia"/>
          <w:sz w:val="28"/>
        </w:rPr>
        <w:t>在校区本科招生网</w:t>
      </w:r>
      <w:r w:rsidR="00AE5A4D">
        <w:rPr>
          <w:rFonts w:ascii="仿宋" w:eastAsia="仿宋" w:hAnsi="仿宋" w:hint="eastAsia"/>
          <w:sz w:val="28"/>
        </w:rPr>
        <w:t>公布</w:t>
      </w:r>
      <w:r w:rsidR="000F5BFF">
        <w:rPr>
          <w:rFonts w:ascii="仿宋" w:eastAsia="仿宋" w:hAnsi="仿宋" w:hint="eastAsia"/>
          <w:sz w:val="28"/>
        </w:rPr>
        <w:t>招生机构、</w:t>
      </w:r>
      <w:r w:rsidR="00AE5A4D">
        <w:rPr>
          <w:rFonts w:ascii="仿宋" w:eastAsia="仿宋" w:hAnsi="仿宋" w:hint="eastAsia"/>
          <w:sz w:val="28"/>
        </w:rPr>
        <w:t>招生章程、招生计划、</w:t>
      </w:r>
      <w:r w:rsidR="00D36C53">
        <w:rPr>
          <w:rFonts w:ascii="仿宋" w:eastAsia="仿宋" w:hAnsi="仿宋" w:hint="eastAsia"/>
          <w:sz w:val="28"/>
        </w:rPr>
        <w:t>报考资格、录取原则</w:t>
      </w:r>
      <w:r w:rsidR="000F5BFF">
        <w:rPr>
          <w:rFonts w:ascii="仿宋" w:eastAsia="仿宋" w:hAnsi="仿宋" w:hint="eastAsia"/>
          <w:sz w:val="28"/>
        </w:rPr>
        <w:t>、招录进度、录取分数、监督机构及新生入学复查等信息，做到“十公开”，并通过电话、微信、邮箱</w:t>
      </w:r>
      <w:r w:rsidR="00D4727C">
        <w:rPr>
          <w:rFonts w:ascii="仿宋" w:eastAsia="仿宋" w:hAnsi="仿宋" w:hint="eastAsia"/>
          <w:sz w:val="28"/>
        </w:rPr>
        <w:t>、网站等线上线下各种形式做好信息发布与考生咨询工作，接受社会监督。</w:t>
      </w:r>
      <w:r w:rsidR="000E2680">
        <w:rPr>
          <w:rFonts w:ascii="仿宋" w:eastAsia="仿宋" w:hAnsi="仿宋" w:hint="eastAsia"/>
          <w:sz w:val="28"/>
        </w:rPr>
        <w:t>同时，校区认真组织招生宣传，对参加招生宣传的教职工进行严格培训，并提前公布</w:t>
      </w:r>
      <w:r w:rsidR="00012880">
        <w:rPr>
          <w:rFonts w:ascii="仿宋" w:eastAsia="仿宋" w:hAnsi="仿宋" w:hint="eastAsia"/>
          <w:sz w:val="28"/>
        </w:rPr>
        <w:t>招生</w:t>
      </w:r>
      <w:r w:rsidR="000E2680">
        <w:rPr>
          <w:rFonts w:ascii="仿宋" w:eastAsia="仿宋" w:hAnsi="仿宋" w:hint="eastAsia"/>
          <w:sz w:val="28"/>
        </w:rPr>
        <w:t>咨询会安排，将招生信息打印成册现场发放，</w:t>
      </w:r>
      <w:r w:rsidR="00012880">
        <w:rPr>
          <w:rFonts w:ascii="仿宋" w:eastAsia="仿宋" w:hAnsi="仿宋" w:hint="eastAsia"/>
          <w:sz w:val="28"/>
        </w:rPr>
        <w:t>并对考生及社会关心的问题进行及时、妥善回复</w:t>
      </w:r>
      <w:r w:rsidR="000E2680">
        <w:rPr>
          <w:rFonts w:ascii="仿宋" w:eastAsia="仿宋" w:hAnsi="仿宋" w:hint="eastAsia"/>
          <w:sz w:val="28"/>
        </w:rPr>
        <w:t>。</w:t>
      </w:r>
    </w:p>
    <w:p w:rsidR="003C5FCA" w:rsidRDefault="003C5FCA" w:rsidP="00AE5A4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/>
          <w:sz w:val="28"/>
        </w:rPr>
        <w:t>.</w:t>
      </w:r>
      <w:r w:rsidR="00EC376F">
        <w:rPr>
          <w:rFonts w:ascii="仿宋" w:eastAsia="仿宋" w:hAnsi="仿宋" w:hint="eastAsia"/>
          <w:sz w:val="28"/>
        </w:rPr>
        <w:t>人事信息公开。</w:t>
      </w:r>
      <w:r w:rsidR="007E3DF0">
        <w:rPr>
          <w:rFonts w:ascii="仿宋" w:eastAsia="仿宋" w:hAnsi="仿宋" w:hint="eastAsia"/>
          <w:sz w:val="28"/>
        </w:rPr>
        <w:t>在各部门、单位网站公开岗位设置、岗位职责、人员信息及联系方式</w:t>
      </w:r>
      <w:r w:rsidR="005221AA">
        <w:rPr>
          <w:rFonts w:ascii="仿宋" w:eastAsia="仿宋" w:hAnsi="仿宋" w:hint="eastAsia"/>
          <w:sz w:val="28"/>
        </w:rPr>
        <w:t>。中层干部任免</w:t>
      </w:r>
      <w:r w:rsidR="00050E73">
        <w:rPr>
          <w:rFonts w:ascii="仿宋" w:eastAsia="仿宋" w:hAnsi="仿宋" w:hint="eastAsia"/>
          <w:sz w:val="28"/>
        </w:rPr>
        <w:t>由学校统一组织，坚持任前公示和试用期制度，</w:t>
      </w:r>
      <w:r w:rsidR="003435A9">
        <w:rPr>
          <w:rFonts w:ascii="仿宋" w:eastAsia="仿宋" w:hAnsi="仿宋" w:hint="eastAsia"/>
          <w:sz w:val="28"/>
        </w:rPr>
        <w:t>通过</w:t>
      </w:r>
      <w:r w:rsidR="005221AA">
        <w:rPr>
          <w:rFonts w:ascii="仿宋" w:eastAsia="仿宋" w:hAnsi="仿宋" w:hint="eastAsia"/>
          <w:sz w:val="28"/>
        </w:rPr>
        <w:t>OA系统在全校范围内</w:t>
      </w:r>
      <w:r w:rsidR="004B73B9">
        <w:rPr>
          <w:rFonts w:ascii="仿宋" w:eastAsia="仿宋" w:hAnsi="仿宋" w:hint="eastAsia"/>
          <w:sz w:val="28"/>
        </w:rPr>
        <w:t>进行公开。</w:t>
      </w:r>
      <w:r w:rsidR="00272D85">
        <w:rPr>
          <w:rFonts w:ascii="仿宋" w:eastAsia="仿宋" w:hAnsi="仿宋" w:hint="eastAsia"/>
          <w:sz w:val="28"/>
        </w:rPr>
        <w:t>人才招聘方面，严格坚持“公平、公正、公开”原则，通过部门网站公开发布招聘计划、相关待遇、笔试面试人员名单及成绩、拟聘人员公示等，接受社会全过程监督。</w:t>
      </w:r>
      <w:r w:rsidR="00B218F2">
        <w:rPr>
          <w:rFonts w:ascii="仿宋" w:eastAsia="仿宋" w:hAnsi="仿宋" w:hint="eastAsia"/>
          <w:sz w:val="28"/>
        </w:rPr>
        <w:t>高层次人才推荐方面，坚持及时公开相关通知、拟推</w:t>
      </w:r>
      <w:r w:rsidR="00B218F2">
        <w:rPr>
          <w:rFonts w:ascii="仿宋" w:eastAsia="仿宋" w:hAnsi="仿宋" w:hint="eastAsia"/>
          <w:sz w:val="28"/>
        </w:rPr>
        <w:lastRenderedPageBreak/>
        <w:t>荐人选及评审结果，做到公开透明。</w:t>
      </w:r>
    </w:p>
    <w:p w:rsidR="00012880" w:rsidRDefault="003C5FCA" w:rsidP="0001288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4</w:t>
      </w:r>
      <w:r w:rsidR="000E2680">
        <w:rPr>
          <w:rFonts w:ascii="仿宋" w:eastAsia="仿宋" w:hAnsi="仿宋"/>
          <w:sz w:val="28"/>
        </w:rPr>
        <w:t>.</w:t>
      </w:r>
      <w:r w:rsidR="00012880">
        <w:rPr>
          <w:rFonts w:ascii="仿宋" w:eastAsia="仿宋" w:hAnsi="仿宋" w:hint="eastAsia"/>
          <w:sz w:val="28"/>
        </w:rPr>
        <w:t>财务信息公开。</w:t>
      </w:r>
      <w:r w:rsidR="0069468D">
        <w:rPr>
          <w:rFonts w:ascii="仿宋" w:eastAsia="仿宋" w:hAnsi="仿宋" w:hint="eastAsia"/>
          <w:sz w:val="28"/>
        </w:rPr>
        <w:t>在OA系统</w:t>
      </w:r>
      <w:r w:rsidR="0031173A">
        <w:rPr>
          <w:rFonts w:ascii="仿宋" w:eastAsia="仿宋" w:hAnsi="仿宋" w:hint="eastAsia"/>
          <w:sz w:val="28"/>
        </w:rPr>
        <w:t>向各部门、单位通报校区年度财务预算执行情况。</w:t>
      </w:r>
      <w:r w:rsidR="00F60613">
        <w:rPr>
          <w:rFonts w:ascii="仿宋" w:eastAsia="仿宋" w:hAnsi="仿宋" w:hint="eastAsia"/>
          <w:sz w:val="28"/>
        </w:rPr>
        <w:t>校区财务、经费支出、发票、财政票据、国内差旅费、会议费、本科生实习经费等管理办法在</w:t>
      </w:r>
      <w:r w:rsidR="0031173A">
        <w:rPr>
          <w:rFonts w:ascii="仿宋" w:eastAsia="仿宋" w:hAnsi="仿宋" w:hint="eastAsia"/>
          <w:sz w:val="28"/>
        </w:rPr>
        <w:t>部门</w:t>
      </w:r>
      <w:r w:rsidR="00F60613">
        <w:rPr>
          <w:rFonts w:ascii="仿宋" w:eastAsia="仿宋" w:hAnsi="仿宋" w:hint="eastAsia"/>
          <w:sz w:val="28"/>
        </w:rPr>
        <w:t>网站</w:t>
      </w:r>
      <w:r w:rsidR="0031173A">
        <w:rPr>
          <w:rFonts w:ascii="仿宋" w:eastAsia="仿宋" w:hAnsi="仿宋" w:hint="eastAsia"/>
          <w:sz w:val="28"/>
        </w:rPr>
        <w:t>上</w:t>
      </w:r>
      <w:r w:rsidR="00F60613">
        <w:rPr>
          <w:rFonts w:ascii="仿宋" w:eastAsia="仿宋" w:hAnsi="仿宋" w:hint="eastAsia"/>
          <w:sz w:val="28"/>
        </w:rPr>
        <w:t>向全社会进行公开</w:t>
      </w:r>
      <w:r w:rsidR="0069468D">
        <w:rPr>
          <w:rFonts w:ascii="仿宋" w:eastAsia="仿宋" w:hAnsi="仿宋" w:hint="eastAsia"/>
          <w:sz w:val="28"/>
        </w:rPr>
        <w:t>，同时在校区招生网站、招生宣传材料及入学报到须知上公开有关教育收费项目及收费依据。</w:t>
      </w:r>
      <w:r w:rsidR="0031173A">
        <w:rPr>
          <w:rFonts w:ascii="仿宋" w:eastAsia="仿宋" w:hAnsi="仿宋" w:hint="eastAsia"/>
          <w:sz w:val="28"/>
        </w:rPr>
        <w:t>招投标方面，在部门网站公开采购</w:t>
      </w:r>
      <w:r>
        <w:rPr>
          <w:rFonts w:ascii="仿宋" w:eastAsia="仿宋" w:hAnsi="仿宋" w:hint="eastAsia"/>
          <w:sz w:val="28"/>
        </w:rPr>
        <w:t>、招标流程图，并及时公开询价、招标公告。</w:t>
      </w:r>
    </w:p>
    <w:p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三、依申请公开和不予公开情况</w:t>
      </w:r>
      <w:r w:rsidRPr="003940F5">
        <w:rPr>
          <w:rFonts w:ascii="仿宋" w:eastAsia="仿宋" w:hAnsi="仿宋"/>
          <w:b/>
          <w:sz w:val="28"/>
        </w:rPr>
        <w:t xml:space="preserve"> </w:t>
      </w:r>
    </w:p>
    <w:p w:rsidR="00374164" w:rsidRPr="00374164" w:rsidRDefault="0043045C" w:rsidP="00374164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本学年度</w:t>
      </w:r>
      <w:r w:rsidR="00374164" w:rsidRPr="00374164">
        <w:rPr>
          <w:rFonts w:ascii="仿宋" w:eastAsia="仿宋" w:hAnsi="仿宋"/>
          <w:sz w:val="28"/>
        </w:rPr>
        <w:t>，</w:t>
      </w:r>
      <w:r w:rsidR="00E10045">
        <w:rPr>
          <w:rFonts w:ascii="仿宋" w:eastAsia="仿宋" w:hAnsi="仿宋" w:hint="eastAsia"/>
          <w:sz w:val="28"/>
        </w:rPr>
        <w:t>校区</w:t>
      </w:r>
      <w:r w:rsidR="00411FD0">
        <w:rPr>
          <w:rFonts w:ascii="仿宋" w:eastAsia="仿宋" w:hAnsi="仿宋" w:hint="eastAsia"/>
          <w:sz w:val="28"/>
        </w:rPr>
        <w:t>未</w:t>
      </w:r>
      <w:r w:rsidR="00374164" w:rsidRPr="00374164">
        <w:rPr>
          <w:rFonts w:ascii="仿宋" w:eastAsia="仿宋" w:hAnsi="仿宋"/>
          <w:sz w:val="28"/>
        </w:rPr>
        <w:t>收到</w:t>
      </w:r>
      <w:r w:rsidR="00411FD0">
        <w:rPr>
          <w:rFonts w:ascii="仿宋" w:eastAsia="仿宋" w:hAnsi="仿宋" w:hint="eastAsia"/>
          <w:sz w:val="28"/>
        </w:rPr>
        <w:t>关于信息公开的申请，</w:t>
      </w:r>
      <w:r w:rsidR="00374164" w:rsidRPr="00374164">
        <w:rPr>
          <w:rFonts w:ascii="仿宋" w:eastAsia="仿宋" w:hAnsi="仿宋"/>
          <w:sz w:val="28"/>
        </w:rPr>
        <w:t>没有因依申请公开信息收取和减免费用</w:t>
      </w:r>
      <w:r w:rsidR="00411FD0">
        <w:rPr>
          <w:rFonts w:ascii="仿宋" w:eastAsia="仿宋" w:hAnsi="仿宋" w:hint="eastAsia"/>
          <w:sz w:val="28"/>
        </w:rPr>
        <w:t>的</w:t>
      </w:r>
      <w:r w:rsidR="00374164" w:rsidRPr="00374164">
        <w:rPr>
          <w:rFonts w:ascii="仿宋" w:eastAsia="仿宋" w:hAnsi="仿宋"/>
          <w:sz w:val="28"/>
        </w:rPr>
        <w:t>情况。</w:t>
      </w:r>
    </w:p>
    <w:p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四、对信息公开的评议情况</w:t>
      </w:r>
    </w:p>
    <w:p w:rsidR="00374164" w:rsidRDefault="0043045C" w:rsidP="00374164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本学年度</w:t>
      </w:r>
      <w:r w:rsidR="00411FD0">
        <w:rPr>
          <w:rFonts w:ascii="仿宋" w:eastAsia="仿宋" w:hAnsi="仿宋" w:hint="eastAsia"/>
          <w:sz w:val="28"/>
        </w:rPr>
        <w:t>，校区坚持主动公开涉及师生</w:t>
      </w:r>
      <w:r w:rsidR="00F240C5">
        <w:rPr>
          <w:rFonts w:ascii="仿宋" w:eastAsia="仿宋" w:hAnsi="仿宋" w:hint="eastAsia"/>
          <w:sz w:val="28"/>
        </w:rPr>
        <w:t>切身利益、社会关切的教学、科研、社会服务等信息，为师生及社会了解校区情况、参与校区</w:t>
      </w:r>
      <w:r w:rsidR="001B43DF">
        <w:rPr>
          <w:rFonts w:ascii="仿宋" w:eastAsia="仿宋" w:hAnsi="仿宋" w:hint="eastAsia"/>
          <w:sz w:val="28"/>
        </w:rPr>
        <w:t>事务</w:t>
      </w:r>
      <w:r w:rsidR="00F240C5">
        <w:rPr>
          <w:rFonts w:ascii="仿宋" w:eastAsia="仿宋" w:hAnsi="仿宋" w:hint="eastAsia"/>
          <w:sz w:val="28"/>
        </w:rPr>
        <w:t>、监督校区运行提供保障，师生反映良好。</w:t>
      </w:r>
    </w:p>
    <w:p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五、信息公开工作</w:t>
      </w:r>
      <w:r w:rsidR="00763C54">
        <w:rPr>
          <w:rFonts w:ascii="仿宋" w:eastAsia="仿宋" w:hAnsi="仿宋" w:hint="eastAsia"/>
          <w:b/>
          <w:sz w:val="28"/>
        </w:rPr>
        <w:t>受</w:t>
      </w:r>
      <w:r w:rsidRPr="003940F5">
        <w:rPr>
          <w:rFonts w:ascii="仿宋" w:eastAsia="仿宋" w:hAnsi="仿宋" w:hint="eastAsia"/>
          <w:b/>
          <w:sz w:val="28"/>
        </w:rPr>
        <w:t>到举报、复议、诉讼的情况</w:t>
      </w:r>
    </w:p>
    <w:p w:rsidR="00374164" w:rsidRDefault="001A0645" w:rsidP="00374164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本学年度，校区</w:t>
      </w:r>
      <w:r w:rsidR="003940F5">
        <w:rPr>
          <w:rFonts w:ascii="仿宋" w:eastAsia="仿宋" w:hAnsi="仿宋" w:hint="eastAsia"/>
          <w:sz w:val="28"/>
        </w:rPr>
        <w:t>未受</w:t>
      </w:r>
      <w:r>
        <w:rPr>
          <w:rFonts w:ascii="仿宋" w:eastAsia="仿宋" w:hAnsi="仿宋" w:hint="eastAsia"/>
          <w:sz w:val="28"/>
        </w:rPr>
        <w:t>到对信息公开工作的举报</w:t>
      </w:r>
      <w:r w:rsidR="003940F5">
        <w:rPr>
          <w:rFonts w:ascii="仿宋" w:eastAsia="仿宋" w:hAnsi="仿宋" w:hint="eastAsia"/>
          <w:sz w:val="28"/>
        </w:rPr>
        <w:t>、复议和诉讼。</w:t>
      </w:r>
    </w:p>
    <w:p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六、信息工作存在问题及改进措施</w:t>
      </w:r>
    </w:p>
    <w:p w:rsidR="003940F5" w:rsidRPr="00606EAB" w:rsidRDefault="00606EAB" w:rsidP="00374164">
      <w:pPr>
        <w:ind w:firstLineChars="200" w:firstLine="560"/>
        <w:rPr>
          <w:rFonts w:ascii="仿宋" w:eastAsia="仿宋" w:hAnsi="仿宋"/>
          <w:sz w:val="28"/>
        </w:rPr>
      </w:pPr>
      <w:r w:rsidRPr="00606EAB">
        <w:rPr>
          <w:rFonts w:ascii="仿宋" w:eastAsia="仿宋" w:hAnsi="仿宋"/>
          <w:sz w:val="28"/>
        </w:rPr>
        <w:t>20</w:t>
      </w:r>
      <w:r w:rsidR="001167A0">
        <w:rPr>
          <w:rFonts w:ascii="仿宋" w:eastAsia="仿宋" w:hAnsi="仿宋"/>
          <w:sz w:val="28"/>
        </w:rPr>
        <w:t>2</w:t>
      </w:r>
      <w:r w:rsidR="00A42F48">
        <w:rPr>
          <w:rFonts w:ascii="仿宋" w:eastAsia="仿宋" w:hAnsi="仿宋"/>
          <w:sz w:val="28"/>
        </w:rPr>
        <w:t>3</w:t>
      </w:r>
      <w:r w:rsidRPr="00606EAB">
        <w:rPr>
          <w:rFonts w:ascii="仿宋" w:eastAsia="仿宋" w:hAnsi="仿宋"/>
          <w:sz w:val="28"/>
        </w:rPr>
        <w:t>-20</w:t>
      </w:r>
      <w:r w:rsidR="00AA37BC">
        <w:rPr>
          <w:rFonts w:ascii="仿宋" w:eastAsia="仿宋" w:hAnsi="仿宋"/>
          <w:sz w:val="28"/>
        </w:rPr>
        <w:t>2</w:t>
      </w:r>
      <w:r w:rsidR="00A42F48">
        <w:rPr>
          <w:rFonts w:ascii="仿宋" w:eastAsia="仿宋" w:hAnsi="仿宋"/>
          <w:sz w:val="28"/>
        </w:rPr>
        <w:t>4</w:t>
      </w:r>
      <w:r w:rsidRPr="00606EAB">
        <w:rPr>
          <w:rFonts w:ascii="仿宋" w:eastAsia="仿宋" w:hAnsi="仿宋"/>
          <w:sz w:val="28"/>
        </w:rPr>
        <w:t>年度，</w:t>
      </w:r>
      <w:r>
        <w:rPr>
          <w:rFonts w:ascii="仿宋" w:eastAsia="仿宋" w:hAnsi="仿宋" w:hint="eastAsia"/>
          <w:sz w:val="28"/>
        </w:rPr>
        <w:t>校区</w:t>
      </w:r>
      <w:r w:rsidRPr="00606EAB">
        <w:rPr>
          <w:rFonts w:ascii="仿宋" w:eastAsia="仿宋" w:hAnsi="仿宋"/>
          <w:sz w:val="28"/>
        </w:rPr>
        <w:t>信息公开工作</w:t>
      </w:r>
      <w:r>
        <w:rPr>
          <w:rFonts w:ascii="仿宋" w:eastAsia="仿宋" w:hAnsi="仿宋" w:hint="eastAsia"/>
          <w:sz w:val="28"/>
        </w:rPr>
        <w:t>严格</w:t>
      </w:r>
      <w:r w:rsidRPr="00606EAB">
        <w:rPr>
          <w:rFonts w:ascii="仿宋" w:eastAsia="仿宋" w:hAnsi="仿宋"/>
          <w:sz w:val="28"/>
        </w:rPr>
        <w:t>贯彻落实上级各项要求</w:t>
      </w:r>
      <w:r w:rsidR="006A2156">
        <w:rPr>
          <w:rFonts w:ascii="仿宋" w:eastAsia="仿宋" w:hAnsi="仿宋" w:hint="eastAsia"/>
          <w:sz w:val="28"/>
        </w:rPr>
        <w:t>，</w:t>
      </w:r>
      <w:r w:rsidRPr="00606EAB">
        <w:rPr>
          <w:rFonts w:ascii="仿宋" w:eastAsia="仿宋" w:hAnsi="仿宋"/>
          <w:sz w:val="28"/>
        </w:rPr>
        <w:t>但</w:t>
      </w:r>
      <w:r w:rsidR="0005473B">
        <w:rPr>
          <w:rFonts w:ascii="仿宋" w:eastAsia="仿宋" w:hAnsi="仿宋" w:hint="eastAsia"/>
          <w:sz w:val="28"/>
        </w:rPr>
        <w:t>校区信息公开工作</w:t>
      </w:r>
      <w:r w:rsidR="00290EBD">
        <w:rPr>
          <w:rFonts w:ascii="仿宋" w:eastAsia="仿宋" w:hAnsi="仿宋" w:hint="eastAsia"/>
          <w:sz w:val="28"/>
        </w:rPr>
        <w:t>还存在一些</w:t>
      </w:r>
      <w:r>
        <w:rPr>
          <w:rFonts w:ascii="仿宋" w:eastAsia="仿宋" w:hAnsi="仿宋" w:hint="eastAsia"/>
          <w:sz w:val="28"/>
        </w:rPr>
        <w:t>问题，</w:t>
      </w:r>
      <w:r w:rsidRPr="00606EAB">
        <w:rPr>
          <w:rFonts w:ascii="仿宋" w:eastAsia="仿宋" w:hAnsi="仿宋"/>
          <w:sz w:val="28"/>
        </w:rPr>
        <w:t>主要表现在：</w:t>
      </w:r>
      <w:r w:rsidR="00A42F48" w:rsidRPr="00A42F48">
        <w:rPr>
          <w:rFonts w:ascii="仿宋" w:eastAsia="仿宋" w:hAnsi="仿宋" w:hint="eastAsia"/>
          <w:sz w:val="28"/>
        </w:rPr>
        <w:t>一是信息公开工作机制不够健全；二是对信息公开工作队伍建设还需要加强；三是信息公开载体建设仍需完善，信息公开专题网站尚未建立。下一步，校区将结合中心工作，按照清单要求进一步推进信息公开工作有效开展，</w:t>
      </w:r>
      <w:r w:rsidR="00A42F48" w:rsidRPr="00A42F48">
        <w:rPr>
          <w:rFonts w:ascii="仿宋" w:eastAsia="仿宋" w:hAnsi="仿宋" w:hint="eastAsia"/>
          <w:sz w:val="28"/>
        </w:rPr>
        <w:lastRenderedPageBreak/>
        <w:t>持续提升校区信息公开水平与成效。</w:t>
      </w:r>
    </w:p>
    <w:p w:rsidR="003940F5" w:rsidRPr="00BB3FB8" w:rsidRDefault="006D4F8E" w:rsidP="00374164">
      <w:pPr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（一）</w:t>
      </w:r>
      <w:r w:rsidR="00A753D0" w:rsidRPr="00A753D0">
        <w:rPr>
          <w:rFonts w:ascii="仿宋" w:eastAsia="仿宋" w:hAnsi="仿宋" w:hint="eastAsia"/>
          <w:b/>
          <w:sz w:val="28"/>
        </w:rPr>
        <w:t>健全信息公开工作机制</w:t>
      </w:r>
    </w:p>
    <w:p w:rsidR="00565018" w:rsidRDefault="00A753D0" w:rsidP="00374164">
      <w:pPr>
        <w:ind w:firstLineChars="200" w:firstLine="560"/>
        <w:rPr>
          <w:rFonts w:ascii="仿宋" w:eastAsia="仿宋" w:hAnsi="仿宋"/>
          <w:sz w:val="28"/>
        </w:rPr>
      </w:pPr>
      <w:r w:rsidRPr="00A753D0">
        <w:rPr>
          <w:rFonts w:ascii="仿宋" w:eastAsia="仿宋" w:hAnsi="仿宋" w:hint="eastAsia"/>
          <w:sz w:val="28"/>
        </w:rPr>
        <w:t>不断完善信息公开工作制度、工作流程，规范信息公开数据统计及发布程序，同时明确各部门、学院信息公开职责，做到信息及时发布、及时更新。建立完善信息公开评议制度，进一步保障师生员工的知情权、监督权，通过师生评议、监督检查推动各部门、学院信息公开工作落到实处。根据校区发展建设情况，建立对信息公开工作的监督检查机制，将师生员工纳入监督检查主体，推动校区信息公开规范化、科学化开展。</w:t>
      </w:r>
    </w:p>
    <w:p w:rsidR="00565018" w:rsidRPr="00BB3FB8" w:rsidRDefault="00113587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BB3FB8">
        <w:rPr>
          <w:rFonts w:ascii="仿宋" w:eastAsia="仿宋" w:hAnsi="仿宋" w:hint="eastAsia"/>
          <w:b/>
          <w:sz w:val="28"/>
        </w:rPr>
        <w:t>（二）</w:t>
      </w:r>
      <w:r w:rsidR="00A753D0" w:rsidRPr="00A753D0">
        <w:rPr>
          <w:rFonts w:ascii="仿宋" w:eastAsia="仿宋" w:hAnsi="仿宋" w:hint="eastAsia"/>
          <w:b/>
          <w:sz w:val="28"/>
        </w:rPr>
        <w:t>强化信息公开队伍建设</w:t>
      </w:r>
    </w:p>
    <w:p w:rsidR="00113587" w:rsidRPr="00113587" w:rsidRDefault="00A753D0" w:rsidP="00374164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完善</w:t>
      </w:r>
      <w:r w:rsidRPr="00A753D0">
        <w:rPr>
          <w:rFonts w:ascii="仿宋" w:eastAsia="仿宋" w:hAnsi="仿宋" w:hint="eastAsia"/>
          <w:sz w:val="28"/>
        </w:rPr>
        <w:t>信息公开工作队伍</w:t>
      </w:r>
      <w:r>
        <w:rPr>
          <w:rFonts w:ascii="仿宋" w:eastAsia="仿宋" w:hAnsi="仿宋" w:hint="eastAsia"/>
          <w:sz w:val="28"/>
        </w:rPr>
        <w:t>建设</w:t>
      </w:r>
      <w:r w:rsidRPr="00A753D0">
        <w:rPr>
          <w:rFonts w:ascii="仿宋" w:eastAsia="仿宋" w:hAnsi="仿宋" w:hint="eastAsia"/>
          <w:sz w:val="28"/>
        </w:rPr>
        <w:t>，明确各部门、学院信息公开工作人员、工作职责及工作要求。加强对信息公开工作队伍的指导及培训，不断提高信息公开意识，提升相关工作人员政策水平及业务能力。进一步加强信息公开宣传力度，提高师生对信息公开的认知度、关注度和参与度。</w:t>
      </w:r>
    </w:p>
    <w:p w:rsidR="00C11E71" w:rsidRPr="00BB3FB8" w:rsidRDefault="00F961C7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BB3FB8">
        <w:rPr>
          <w:rFonts w:ascii="仿宋" w:eastAsia="仿宋" w:hAnsi="仿宋" w:hint="eastAsia"/>
          <w:b/>
          <w:sz w:val="28"/>
        </w:rPr>
        <w:t>（三）</w:t>
      </w:r>
      <w:r w:rsidR="00F52E48">
        <w:rPr>
          <w:rFonts w:ascii="仿宋" w:eastAsia="仿宋" w:hAnsi="仿宋" w:hint="eastAsia"/>
          <w:b/>
          <w:sz w:val="28"/>
        </w:rPr>
        <w:t>丰富</w:t>
      </w:r>
      <w:r w:rsidRPr="00BB3FB8">
        <w:rPr>
          <w:rFonts w:ascii="仿宋" w:eastAsia="仿宋" w:hAnsi="仿宋" w:hint="eastAsia"/>
          <w:b/>
          <w:sz w:val="28"/>
        </w:rPr>
        <w:t>完善信息公开</w:t>
      </w:r>
      <w:r w:rsidR="00FF59AE">
        <w:rPr>
          <w:rFonts w:ascii="仿宋" w:eastAsia="仿宋" w:hAnsi="仿宋" w:hint="eastAsia"/>
          <w:b/>
          <w:sz w:val="28"/>
        </w:rPr>
        <w:t>平台</w:t>
      </w:r>
      <w:r w:rsidRPr="00BB3FB8">
        <w:rPr>
          <w:rFonts w:ascii="仿宋" w:eastAsia="仿宋" w:hAnsi="仿宋" w:hint="eastAsia"/>
          <w:b/>
          <w:sz w:val="28"/>
        </w:rPr>
        <w:t>载体</w:t>
      </w:r>
    </w:p>
    <w:p w:rsidR="00F961C7" w:rsidRDefault="00A60E47" w:rsidP="00374164">
      <w:pPr>
        <w:ind w:firstLineChars="200" w:firstLine="560"/>
        <w:rPr>
          <w:rFonts w:ascii="仿宋" w:eastAsia="仿宋" w:hAnsi="仿宋"/>
          <w:sz w:val="28"/>
        </w:rPr>
      </w:pPr>
      <w:r w:rsidRPr="00A60E47">
        <w:rPr>
          <w:rFonts w:ascii="仿宋" w:eastAsia="仿宋" w:hAnsi="仿宋" w:hint="eastAsia"/>
          <w:sz w:val="28"/>
        </w:rPr>
        <w:t>完善信息公开网站建设，按照清单要求落实公开事项。以网络平台为基础，推进各部门、学院及相关重点领域的信息公开，进一步丰富信息公开内容，扩大信息公开覆盖面及影响力。在已有载体基础上，不断拓展微信、微博等新媒体发布渠道，充分利用新媒体受众广泛、互动性强的特点，以信息公开工作为抓手，切实发挥师生员工民主管理及社会监督的作用。</w:t>
      </w:r>
    </w:p>
    <w:p w:rsidR="00F961C7" w:rsidRDefault="00F961C7" w:rsidP="00374164">
      <w:pPr>
        <w:ind w:firstLineChars="200" w:firstLine="560"/>
        <w:rPr>
          <w:rFonts w:ascii="仿宋" w:eastAsia="仿宋" w:hAnsi="仿宋"/>
          <w:sz w:val="28"/>
        </w:rPr>
      </w:pPr>
    </w:p>
    <w:p w:rsidR="006714A8" w:rsidRPr="006714A8" w:rsidRDefault="006714A8" w:rsidP="00374164">
      <w:pPr>
        <w:ind w:firstLineChars="200" w:firstLine="560"/>
        <w:rPr>
          <w:rFonts w:ascii="仿宋" w:eastAsia="仿宋" w:hAnsi="仿宋"/>
          <w:sz w:val="28"/>
        </w:rPr>
      </w:pPr>
      <w:r w:rsidRPr="006714A8">
        <w:rPr>
          <w:rFonts w:ascii="仿宋" w:eastAsia="仿宋" w:hAnsi="仿宋" w:hint="eastAsia"/>
          <w:sz w:val="28"/>
        </w:rPr>
        <w:t>附表：中国石油大学（北京）克拉玛依校区公开事项清单</w:t>
      </w:r>
    </w:p>
    <w:p w:rsidR="006714A8" w:rsidRPr="00012A51" w:rsidRDefault="006714A8" w:rsidP="00374164">
      <w:pPr>
        <w:ind w:firstLineChars="200" w:firstLine="560"/>
        <w:rPr>
          <w:rFonts w:ascii="仿宋" w:eastAsia="仿宋" w:hAnsi="仿宋"/>
          <w:sz w:val="28"/>
        </w:rPr>
      </w:pPr>
      <w:bookmarkStart w:id="0" w:name="_GoBack"/>
      <w:bookmarkEnd w:id="0"/>
    </w:p>
    <w:p w:rsidR="003940F5" w:rsidRDefault="003940F5" w:rsidP="00B12A00">
      <w:pPr>
        <w:wordWrap w:val="0"/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中国石油大学（北京）克拉玛依校区</w:t>
      </w:r>
    </w:p>
    <w:p w:rsidR="003940F5" w:rsidRDefault="003940F5" w:rsidP="00B12A00">
      <w:pPr>
        <w:wordWrap w:val="0"/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</w:t>
      </w:r>
      <w:r w:rsidR="00AA37BC">
        <w:rPr>
          <w:rFonts w:ascii="仿宋" w:eastAsia="仿宋" w:hAnsi="仿宋"/>
          <w:sz w:val="28"/>
        </w:rPr>
        <w:t>02</w:t>
      </w:r>
      <w:r w:rsidR="00C84CE7">
        <w:rPr>
          <w:rFonts w:ascii="仿宋" w:eastAsia="仿宋" w:hAnsi="仿宋"/>
          <w:sz w:val="28"/>
        </w:rPr>
        <w:t>4</w:t>
      </w:r>
      <w:r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/>
          <w:sz w:val="28"/>
        </w:rPr>
        <w:t>1</w:t>
      </w:r>
      <w:r w:rsidR="00631725">
        <w:rPr>
          <w:rFonts w:ascii="仿宋" w:eastAsia="仿宋" w:hAnsi="仿宋"/>
          <w:sz w:val="28"/>
        </w:rPr>
        <w:t>0</w:t>
      </w:r>
      <w:r>
        <w:rPr>
          <w:rFonts w:ascii="仿宋" w:eastAsia="仿宋" w:hAnsi="仿宋" w:hint="eastAsia"/>
          <w:sz w:val="28"/>
        </w:rPr>
        <w:t>月3</w:t>
      </w:r>
      <w:r w:rsidR="00F345E4">
        <w:rPr>
          <w:rFonts w:ascii="仿宋" w:eastAsia="仿宋" w:hAnsi="仿宋"/>
          <w:sz w:val="28"/>
        </w:rPr>
        <w:t>1</w:t>
      </w:r>
      <w:r>
        <w:rPr>
          <w:rFonts w:ascii="仿宋" w:eastAsia="仿宋" w:hAnsi="仿宋" w:hint="eastAsia"/>
          <w:sz w:val="28"/>
        </w:rPr>
        <w:t>日</w:t>
      </w:r>
      <w:r w:rsidR="006A2156">
        <w:rPr>
          <w:rFonts w:ascii="仿宋" w:eastAsia="仿宋" w:hAnsi="仿宋"/>
          <w:sz w:val="28"/>
        </w:rPr>
        <w:t xml:space="preserve">        </w:t>
      </w:r>
    </w:p>
    <w:sectPr w:rsidR="00394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744" w:rsidRDefault="00002744" w:rsidP="007A6D44">
      <w:r>
        <w:separator/>
      </w:r>
    </w:p>
  </w:endnote>
  <w:endnote w:type="continuationSeparator" w:id="0">
    <w:p w:rsidR="00002744" w:rsidRDefault="00002744" w:rsidP="007A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744" w:rsidRDefault="00002744" w:rsidP="007A6D44">
      <w:r>
        <w:separator/>
      </w:r>
    </w:p>
  </w:footnote>
  <w:footnote w:type="continuationSeparator" w:id="0">
    <w:p w:rsidR="00002744" w:rsidRDefault="00002744" w:rsidP="007A6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597"/>
    <w:rsid w:val="000000D8"/>
    <w:rsid w:val="0000032F"/>
    <w:rsid w:val="00002744"/>
    <w:rsid w:val="0001138A"/>
    <w:rsid w:val="00012880"/>
    <w:rsid w:val="00012A51"/>
    <w:rsid w:val="00012C4D"/>
    <w:rsid w:val="00015502"/>
    <w:rsid w:val="00015BF9"/>
    <w:rsid w:val="00020839"/>
    <w:rsid w:val="00024DE2"/>
    <w:rsid w:val="00024E8E"/>
    <w:rsid w:val="00025E62"/>
    <w:rsid w:val="000264B4"/>
    <w:rsid w:val="000302D3"/>
    <w:rsid w:val="00031323"/>
    <w:rsid w:val="000360C4"/>
    <w:rsid w:val="00040A43"/>
    <w:rsid w:val="00041609"/>
    <w:rsid w:val="00043CDC"/>
    <w:rsid w:val="00050E73"/>
    <w:rsid w:val="00051583"/>
    <w:rsid w:val="0005473B"/>
    <w:rsid w:val="0005513B"/>
    <w:rsid w:val="000622F8"/>
    <w:rsid w:val="00064985"/>
    <w:rsid w:val="000653C2"/>
    <w:rsid w:val="000657A5"/>
    <w:rsid w:val="00070808"/>
    <w:rsid w:val="00071EB5"/>
    <w:rsid w:val="000722E6"/>
    <w:rsid w:val="000745FE"/>
    <w:rsid w:val="00075A9A"/>
    <w:rsid w:val="00076EC1"/>
    <w:rsid w:val="000825FE"/>
    <w:rsid w:val="00086013"/>
    <w:rsid w:val="00087A5C"/>
    <w:rsid w:val="00091DE9"/>
    <w:rsid w:val="000939E2"/>
    <w:rsid w:val="00093D90"/>
    <w:rsid w:val="000940CD"/>
    <w:rsid w:val="00097C9A"/>
    <w:rsid w:val="000A138E"/>
    <w:rsid w:val="000A1787"/>
    <w:rsid w:val="000A3220"/>
    <w:rsid w:val="000A35A8"/>
    <w:rsid w:val="000A7056"/>
    <w:rsid w:val="000B27C6"/>
    <w:rsid w:val="000B78E1"/>
    <w:rsid w:val="000C6BBD"/>
    <w:rsid w:val="000D00AA"/>
    <w:rsid w:val="000D1151"/>
    <w:rsid w:val="000D283F"/>
    <w:rsid w:val="000D6A7F"/>
    <w:rsid w:val="000D7EB2"/>
    <w:rsid w:val="000E2680"/>
    <w:rsid w:val="000E632A"/>
    <w:rsid w:val="000F4B14"/>
    <w:rsid w:val="000F5A33"/>
    <w:rsid w:val="000F5BFF"/>
    <w:rsid w:val="00100A55"/>
    <w:rsid w:val="00100ED7"/>
    <w:rsid w:val="001062BC"/>
    <w:rsid w:val="00112531"/>
    <w:rsid w:val="00112605"/>
    <w:rsid w:val="00113587"/>
    <w:rsid w:val="00116426"/>
    <w:rsid w:val="001167A0"/>
    <w:rsid w:val="00120E61"/>
    <w:rsid w:val="001219FE"/>
    <w:rsid w:val="0012369E"/>
    <w:rsid w:val="00132DE3"/>
    <w:rsid w:val="0013580F"/>
    <w:rsid w:val="00144B35"/>
    <w:rsid w:val="00144B3A"/>
    <w:rsid w:val="001469A5"/>
    <w:rsid w:val="00147770"/>
    <w:rsid w:val="001516A2"/>
    <w:rsid w:val="00152B85"/>
    <w:rsid w:val="00155743"/>
    <w:rsid w:val="00156122"/>
    <w:rsid w:val="0015689C"/>
    <w:rsid w:val="001601B6"/>
    <w:rsid w:val="001609C0"/>
    <w:rsid w:val="00161580"/>
    <w:rsid w:val="00163067"/>
    <w:rsid w:val="001641E5"/>
    <w:rsid w:val="001758FE"/>
    <w:rsid w:val="00176232"/>
    <w:rsid w:val="0017669D"/>
    <w:rsid w:val="00181710"/>
    <w:rsid w:val="0018409B"/>
    <w:rsid w:val="00187B82"/>
    <w:rsid w:val="00187C62"/>
    <w:rsid w:val="00190BCD"/>
    <w:rsid w:val="00190E30"/>
    <w:rsid w:val="00191B67"/>
    <w:rsid w:val="001920A0"/>
    <w:rsid w:val="001921B1"/>
    <w:rsid w:val="00193E10"/>
    <w:rsid w:val="001950E6"/>
    <w:rsid w:val="001A0645"/>
    <w:rsid w:val="001A5F86"/>
    <w:rsid w:val="001A75E4"/>
    <w:rsid w:val="001B13DF"/>
    <w:rsid w:val="001B3738"/>
    <w:rsid w:val="001B43DF"/>
    <w:rsid w:val="001B4E01"/>
    <w:rsid w:val="001B4F0D"/>
    <w:rsid w:val="001B57F0"/>
    <w:rsid w:val="001C2E05"/>
    <w:rsid w:val="001C3628"/>
    <w:rsid w:val="001C3A1B"/>
    <w:rsid w:val="001C46F7"/>
    <w:rsid w:val="001C5CA8"/>
    <w:rsid w:val="001C61D7"/>
    <w:rsid w:val="001D0685"/>
    <w:rsid w:val="001D0A3A"/>
    <w:rsid w:val="001D174B"/>
    <w:rsid w:val="001D3575"/>
    <w:rsid w:val="001D4AA8"/>
    <w:rsid w:val="001D6FFC"/>
    <w:rsid w:val="001E46E2"/>
    <w:rsid w:val="001F1378"/>
    <w:rsid w:val="001F27E0"/>
    <w:rsid w:val="001F306F"/>
    <w:rsid w:val="001F7E01"/>
    <w:rsid w:val="001F7F9D"/>
    <w:rsid w:val="00201938"/>
    <w:rsid w:val="00201F2A"/>
    <w:rsid w:val="00205AE0"/>
    <w:rsid w:val="002116A1"/>
    <w:rsid w:val="002133A4"/>
    <w:rsid w:val="0021597C"/>
    <w:rsid w:val="002257A3"/>
    <w:rsid w:val="00227261"/>
    <w:rsid w:val="002344EA"/>
    <w:rsid w:val="002347C3"/>
    <w:rsid w:val="00236B0F"/>
    <w:rsid w:val="00240FE8"/>
    <w:rsid w:val="002412CD"/>
    <w:rsid w:val="00242F74"/>
    <w:rsid w:val="00243395"/>
    <w:rsid w:val="0024485F"/>
    <w:rsid w:val="00257DE7"/>
    <w:rsid w:val="00263120"/>
    <w:rsid w:val="00264055"/>
    <w:rsid w:val="00270A01"/>
    <w:rsid w:val="002714B9"/>
    <w:rsid w:val="0027265D"/>
    <w:rsid w:val="002728D1"/>
    <w:rsid w:val="00272D85"/>
    <w:rsid w:val="00272F41"/>
    <w:rsid w:val="00273672"/>
    <w:rsid w:val="00277CC3"/>
    <w:rsid w:val="00281654"/>
    <w:rsid w:val="00283679"/>
    <w:rsid w:val="00287C49"/>
    <w:rsid w:val="00290EBD"/>
    <w:rsid w:val="00291E73"/>
    <w:rsid w:val="002936C8"/>
    <w:rsid w:val="00294B4C"/>
    <w:rsid w:val="00295E57"/>
    <w:rsid w:val="0029761A"/>
    <w:rsid w:val="00297D4F"/>
    <w:rsid w:val="002A02F3"/>
    <w:rsid w:val="002A574F"/>
    <w:rsid w:val="002A632E"/>
    <w:rsid w:val="002A7721"/>
    <w:rsid w:val="002C110F"/>
    <w:rsid w:val="002C1FE7"/>
    <w:rsid w:val="002C362B"/>
    <w:rsid w:val="002C3F2A"/>
    <w:rsid w:val="002C414D"/>
    <w:rsid w:val="002C493C"/>
    <w:rsid w:val="002C691D"/>
    <w:rsid w:val="002C7D5B"/>
    <w:rsid w:val="002D2CA3"/>
    <w:rsid w:val="002D7766"/>
    <w:rsid w:val="002D7B3E"/>
    <w:rsid w:val="002E3350"/>
    <w:rsid w:val="002E597B"/>
    <w:rsid w:val="002F02F7"/>
    <w:rsid w:val="002F2F8B"/>
    <w:rsid w:val="002F5659"/>
    <w:rsid w:val="002F5835"/>
    <w:rsid w:val="002F68CB"/>
    <w:rsid w:val="002F7905"/>
    <w:rsid w:val="00302ECE"/>
    <w:rsid w:val="003047BB"/>
    <w:rsid w:val="003051C3"/>
    <w:rsid w:val="00307782"/>
    <w:rsid w:val="003116A1"/>
    <w:rsid w:val="0031173A"/>
    <w:rsid w:val="00312040"/>
    <w:rsid w:val="003133EC"/>
    <w:rsid w:val="00313FDB"/>
    <w:rsid w:val="00315060"/>
    <w:rsid w:val="00315697"/>
    <w:rsid w:val="0032153A"/>
    <w:rsid w:val="00321990"/>
    <w:rsid w:val="0032444C"/>
    <w:rsid w:val="00324B1B"/>
    <w:rsid w:val="00326873"/>
    <w:rsid w:val="0033151C"/>
    <w:rsid w:val="00331C50"/>
    <w:rsid w:val="00335DE5"/>
    <w:rsid w:val="00335E54"/>
    <w:rsid w:val="00336187"/>
    <w:rsid w:val="003424BC"/>
    <w:rsid w:val="003435A9"/>
    <w:rsid w:val="00350905"/>
    <w:rsid w:val="003511F0"/>
    <w:rsid w:val="003555F1"/>
    <w:rsid w:val="00360CE4"/>
    <w:rsid w:val="003672A2"/>
    <w:rsid w:val="0037002B"/>
    <w:rsid w:val="00371E7E"/>
    <w:rsid w:val="00374164"/>
    <w:rsid w:val="003748DA"/>
    <w:rsid w:val="0037722D"/>
    <w:rsid w:val="003800A0"/>
    <w:rsid w:val="003804BD"/>
    <w:rsid w:val="00380B35"/>
    <w:rsid w:val="00381E36"/>
    <w:rsid w:val="003847F1"/>
    <w:rsid w:val="00390910"/>
    <w:rsid w:val="00391A1F"/>
    <w:rsid w:val="00393AF2"/>
    <w:rsid w:val="003940F5"/>
    <w:rsid w:val="00395682"/>
    <w:rsid w:val="0039689A"/>
    <w:rsid w:val="00397162"/>
    <w:rsid w:val="00397ADB"/>
    <w:rsid w:val="003A3B1D"/>
    <w:rsid w:val="003A5B1D"/>
    <w:rsid w:val="003A71C4"/>
    <w:rsid w:val="003B08C5"/>
    <w:rsid w:val="003B4164"/>
    <w:rsid w:val="003C478A"/>
    <w:rsid w:val="003C5FCA"/>
    <w:rsid w:val="003C7CC3"/>
    <w:rsid w:val="003D010A"/>
    <w:rsid w:val="003D0F53"/>
    <w:rsid w:val="003D1E2B"/>
    <w:rsid w:val="003D3456"/>
    <w:rsid w:val="003D38B9"/>
    <w:rsid w:val="003D5504"/>
    <w:rsid w:val="003D6597"/>
    <w:rsid w:val="003E06EE"/>
    <w:rsid w:val="003E390E"/>
    <w:rsid w:val="003E3B0A"/>
    <w:rsid w:val="003F075A"/>
    <w:rsid w:val="003F176F"/>
    <w:rsid w:val="003F4DB2"/>
    <w:rsid w:val="003F53BD"/>
    <w:rsid w:val="003F6121"/>
    <w:rsid w:val="00404992"/>
    <w:rsid w:val="00407C28"/>
    <w:rsid w:val="00410317"/>
    <w:rsid w:val="00411FD0"/>
    <w:rsid w:val="00413A80"/>
    <w:rsid w:val="00414213"/>
    <w:rsid w:val="00420105"/>
    <w:rsid w:val="0042181D"/>
    <w:rsid w:val="00425AC1"/>
    <w:rsid w:val="0043045C"/>
    <w:rsid w:val="004313F7"/>
    <w:rsid w:val="00431B47"/>
    <w:rsid w:val="0043329D"/>
    <w:rsid w:val="0043588B"/>
    <w:rsid w:val="0043698B"/>
    <w:rsid w:val="00436C19"/>
    <w:rsid w:val="00440CED"/>
    <w:rsid w:val="00440E56"/>
    <w:rsid w:val="00442363"/>
    <w:rsid w:val="00442951"/>
    <w:rsid w:val="00445D46"/>
    <w:rsid w:val="00446422"/>
    <w:rsid w:val="00446D62"/>
    <w:rsid w:val="0045351A"/>
    <w:rsid w:val="004538FF"/>
    <w:rsid w:val="00454CDB"/>
    <w:rsid w:val="00454D25"/>
    <w:rsid w:val="00455648"/>
    <w:rsid w:val="00456402"/>
    <w:rsid w:val="00457DE5"/>
    <w:rsid w:val="00462107"/>
    <w:rsid w:val="00466308"/>
    <w:rsid w:val="004716DB"/>
    <w:rsid w:val="00474D40"/>
    <w:rsid w:val="00480F75"/>
    <w:rsid w:val="00483D9A"/>
    <w:rsid w:val="00485FF5"/>
    <w:rsid w:val="0049022F"/>
    <w:rsid w:val="004927A1"/>
    <w:rsid w:val="00494527"/>
    <w:rsid w:val="0049512D"/>
    <w:rsid w:val="004A0124"/>
    <w:rsid w:val="004A2297"/>
    <w:rsid w:val="004A30CD"/>
    <w:rsid w:val="004A5D02"/>
    <w:rsid w:val="004A6F5E"/>
    <w:rsid w:val="004B12CC"/>
    <w:rsid w:val="004B12D3"/>
    <w:rsid w:val="004B1BD2"/>
    <w:rsid w:val="004B2D14"/>
    <w:rsid w:val="004B6ED0"/>
    <w:rsid w:val="004B73B9"/>
    <w:rsid w:val="004B740C"/>
    <w:rsid w:val="004C37A7"/>
    <w:rsid w:val="004C6CB3"/>
    <w:rsid w:val="004C72C6"/>
    <w:rsid w:val="004E4046"/>
    <w:rsid w:val="004E468C"/>
    <w:rsid w:val="004E7C8F"/>
    <w:rsid w:val="004F7CF0"/>
    <w:rsid w:val="00501C25"/>
    <w:rsid w:val="005020A4"/>
    <w:rsid w:val="00507272"/>
    <w:rsid w:val="005077D1"/>
    <w:rsid w:val="005105D3"/>
    <w:rsid w:val="005115C3"/>
    <w:rsid w:val="00512864"/>
    <w:rsid w:val="005128F5"/>
    <w:rsid w:val="00513743"/>
    <w:rsid w:val="00517C10"/>
    <w:rsid w:val="005204BB"/>
    <w:rsid w:val="00521C26"/>
    <w:rsid w:val="005221AA"/>
    <w:rsid w:val="005343DE"/>
    <w:rsid w:val="005361BE"/>
    <w:rsid w:val="00546BD7"/>
    <w:rsid w:val="005474E9"/>
    <w:rsid w:val="005477B9"/>
    <w:rsid w:val="005615B2"/>
    <w:rsid w:val="00561EB0"/>
    <w:rsid w:val="0056238E"/>
    <w:rsid w:val="005638D6"/>
    <w:rsid w:val="00564E47"/>
    <w:rsid w:val="00565018"/>
    <w:rsid w:val="0056672B"/>
    <w:rsid w:val="0057081B"/>
    <w:rsid w:val="0057774E"/>
    <w:rsid w:val="00583677"/>
    <w:rsid w:val="0058698A"/>
    <w:rsid w:val="00587C40"/>
    <w:rsid w:val="00593BCD"/>
    <w:rsid w:val="00594953"/>
    <w:rsid w:val="00596431"/>
    <w:rsid w:val="005977D3"/>
    <w:rsid w:val="005A1105"/>
    <w:rsid w:val="005A2001"/>
    <w:rsid w:val="005A374A"/>
    <w:rsid w:val="005A532D"/>
    <w:rsid w:val="005A6CFB"/>
    <w:rsid w:val="005A785C"/>
    <w:rsid w:val="005B1AC8"/>
    <w:rsid w:val="005B4FE3"/>
    <w:rsid w:val="005B796F"/>
    <w:rsid w:val="005C21AD"/>
    <w:rsid w:val="005C2C40"/>
    <w:rsid w:val="005C6815"/>
    <w:rsid w:val="005C75C3"/>
    <w:rsid w:val="005D3A5C"/>
    <w:rsid w:val="005E0CAC"/>
    <w:rsid w:val="005E13CE"/>
    <w:rsid w:val="005F21C2"/>
    <w:rsid w:val="005F299D"/>
    <w:rsid w:val="005F31B6"/>
    <w:rsid w:val="005F3231"/>
    <w:rsid w:val="005F6614"/>
    <w:rsid w:val="0060027F"/>
    <w:rsid w:val="0060032F"/>
    <w:rsid w:val="0060203F"/>
    <w:rsid w:val="006049DB"/>
    <w:rsid w:val="00606EAB"/>
    <w:rsid w:val="006107F3"/>
    <w:rsid w:val="006115C7"/>
    <w:rsid w:val="00611F19"/>
    <w:rsid w:val="00612159"/>
    <w:rsid w:val="00612489"/>
    <w:rsid w:val="00613C7C"/>
    <w:rsid w:val="00613D61"/>
    <w:rsid w:val="00616DFE"/>
    <w:rsid w:val="006179D6"/>
    <w:rsid w:val="006230DF"/>
    <w:rsid w:val="00624E51"/>
    <w:rsid w:val="006308A9"/>
    <w:rsid w:val="00631725"/>
    <w:rsid w:val="00635C3A"/>
    <w:rsid w:val="00637220"/>
    <w:rsid w:val="00647A22"/>
    <w:rsid w:val="0065307F"/>
    <w:rsid w:val="00656BCD"/>
    <w:rsid w:val="00657257"/>
    <w:rsid w:val="00660691"/>
    <w:rsid w:val="00663F6D"/>
    <w:rsid w:val="00663FB6"/>
    <w:rsid w:val="00667639"/>
    <w:rsid w:val="00670EEC"/>
    <w:rsid w:val="006712C3"/>
    <w:rsid w:val="006714A8"/>
    <w:rsid w:val="006746FE"/>
    <w:rsid w:val="00680391"/>
    <w:rsid w:val="006829EE"/>
    <w:rsid w:val="006843DF"/>
    <w:rsid w:val="00686837"/>
    <w:rsid w:val="00687C52"/>
    <w:rsid w:val="00691650"/>
    <w:rsid w:val="0069468D"/>
    <w:rsid w:val="00696037"/>
    <w:rsid w:val="006A111D"/>
    <w:rsid w:val="006A2156"/>
    <w:rsid w:val="006A24C4"/>
    <w:rsid w:val="006A6539"/>
    <w:rsid w:val="006B4033"/>
    <w:rsid w:val="006B5007"/>
    <w:rsid w:val="006B61BB"/>
    <w:rsid w:val="006B7016"/>
    <w:rsid w:val="006C00E9"/>
    <w:rsid w:val="006C2C4C"/>
    <w:rsid w:val="006D1A79"/>
    <w:rsid w:val="006D1BCA"/>
    <w:rsid w:val="006D344F"/>
    <w:rsid w:val="006D4EF9"/>
    <w:rsid w:val="006D4F8E"/>
    <w:rsid w:val="006D71A5"/>
    <w:rsid w:val="006D77BE"/>
    <w:rsid w:val="006D7AB1"/>
    <w:rsid w:val="006E0B99"/>
    <w:rsid w:val="006E0CA0"/>
    <w:rsid w:val="006E0F84"/>
    <w:rsid w:val="006E4745"/>
    <w:rsid w:val="006E4A94"/>
    <w:rsid w:val="006E6505"/>
    <w:rsid w:val="006E68BE"/>
    <w:rsid w:val="006E68EF"/>
    <w:rsid w:val="006E778F"/>
    <w:rsid w:val="006F09DF"/>
    <w:rsid w:val="006F1105"/>
    <w:rsid w:val="006F3C71"/>
    <w:rsid w:val="006F4974"/>
    <w:rsid w:val="00704E7B"/>
    <w:rsid w:val="007062AA"/>
    <w:rsid w:val="007118D9"/>
    <w:rsid w:val="00714A88"/>
    <w:rsid w:val="00714E79"/>
    <w:rsid w:val="00720395"/>
    <w:rsid w:val="00723A63"/>
    <w:rsid w:val="00727DCC"/>
    <w:rsid w:val="007328B1"/>
    <w:rsid w:val="007351F3"/>
    <w:rsid w:val="007352A5"/>
    <w:rsid w:val="00735515"/>
    <w:rsid w:val="00735874"/>
    <w:rsid w:val="00736C83"/>
    <w:rsid w:val="00740341"/>
    <w:rsid w:val="007411E1"/>
    <w:rsid w:val="007416BB"/>
    <w:rsid w:val="00741F6C"/>
    <w:rsid w:val="0074231A"/>
    <w:rsid w:val="00742635"/>
    <w:rsid w:val="00742786"/>
    <w:rsid w:val="00745DE7"/>
    <w:rsid w:val="0075021C"/>
    <w:rsid w:val="00754018"/>
    <w:rsid w:val="00760495"/>
    <w:rsid w:val="00760605"/>
    <w:rsid w:val="00763C54"/>
    <w:rsid w:val="007649F4"/>
    <w:rsid w:val="007679E1"/>
    <w:rsid w:val="0077193B"/>
    <w:rsid w:val="007746E6"/>
    <w:rsid w:val="00776912"/>
    <w:rsid w:val="00777DC4"/>
    <w:rsid w:val="007841F6"/>
    <w:rsid w:val="007843AA"/>
    <w:rsid w:val="0078676B"/>
    <w:rsid w:val="00787ACC"/>
    <w:rsid w:val="007927EC"/>
    <w:rsid w:val="007932F2"/>
    <w:rsid w:val="00793ABA"/>
    <w:rsid w:val="00794D3E"/>
    <w:rsid w:val="007A10EE"/>
    <w:rsid w:val="007A6D44"/>
    <w:rsid w:val="007B09B0"/>
    <w:rsid w:val="007B6FC0"/>
    <w:rsid w:val="007B7289"/>
    <w:rsid w:val="007B7CA8"/>
    <w:rsid w:val="007C216C"/>
    <w:rsid w:val="007C2A11"/>
    <w:rsid w:val="007C4145"/>
    <w:rsid w:val="007C50DF"/>
    <w:rsid w:val="007C546D"/>
    <w:rsid w:val="007C621B"/>
    <w:rsid w:val="007C67EB"/>
    <w:rsid w:val="007D33A9"/>
    <w:rsid w:val="007D46B4"/>
    <w:rsid w:val="007D6842"/>
    <w:rsid w:val="007D6CAA"/>
    <w:rsid w:val="007D784A"/>
    <w:rsid w:val="007E004F"/>
    <w:rsid w:val="007E0CA9"/>
    <w:rsid w:val="007E1BF0"/>
    <w:rsid w:val="007E374A"/>
    <w:rsid w:val="007E3DF0"/>
    <w:rsid w:val="007E58CC"/>
    <w:rsid w:val="007F196E"/>
    <w:rsid w:val="007F28AF"/>
    <w:rsid w:val="007F5ECA"/>
    <w:rsid w:val="00800F08"/>
    <w:rsid w:val="00803645"/>
    <w:rsid w:val="00805254"/>
    <w:rsid w:val="00805F40"/>
    <w:rsid w:val="00814D7F"/>
    <w:rsid w:val="008178EF"/>
    <w:rsid w:val="008206AC"/>
    <w:rsid w:val="00824161"/>
    <w:rsid w:val="0082473B"/>
    <w:rsid w:val="00825D5D"/>
    <w:rsid w:val="00827B89"/>
    <w:rsid w:val="00833500"/>
    <w:rsid w:val="00842383"/>
    <w:rsid w:val="00843E73"/>
    <w:rsid w:val="0084407F"/>
    <w:rsid w:val="00844318"/>
    <w:rsid w:val="0084730E"/>
    <w:rsid w:val="00851075"/>
    <w:rsid w:val="008555D8"/>
    <w:rsid w:val="00855D70"/>
    <w:rsid w:val="00857543"/>
    <w:rsid w:val="00862298"/>
    <w:rsid w:val="00862A62"/>
    <w:rsid w:val="008668CA"/>
    <w:rsid w:val="008672D1"/>
    <w:rsid w:val="00870517"/>
    <w:rsid w:val="00870600"/>
    <w:rsid w:val="00870DFF"/>
    <w:rsid w:val="00875D89"/>
    <w:rsid w:val="00880587"/>
    <w:rsid w:val="00881E7B"/>
    <w:rsid w:val="008834AE"/>
    <w:rsid w:val="00883865"/>
    <w:rsid w:val="0088529B"/>
    <w:rsid w:val="00885490"/>
    <w:rsid w:val="008874A8"/>
    <w:rsid w:val="00893BDE"/>
    <w:rsid w:val="00896A70"/>
    <w:rsid w:val="008A60F6"/>
    <w:rsid w:val="008A68C3"/>
    <w:rsid w:val="008B3460"/>
    <w:rsid w:val="008B5C9A"/>
    <w:rsid w:val="008B7F7B"/>
    <w:rsid w:val="008C2F57"/>
    <w:rsid w:val="008D07AB"/>
    <w:rsid w:val="008D1A13"/>
    <w:rsid w:val="008D60AE"/>
    <w:rsid w:val="008E095D"/>
    <w:rsid w:val="008E37C1"/>
    <w:rsid w:val="008E3FE4"/>
    <w:rsid w:val="008E43D9"/>
    <w:rsid w:val="008E615A"/>
    <w:rsid w:val="008E724D"/>
    <w:rsid w:val="008E7DFC"/>
    <w:rsid w:val="008F4FC7"/>
    <w:rsid w:val="0090208A"/>
    <w:rsid w:val="00906531"/>
    <w:rsid w:val="00912348"/>
    <w:rsid w:val="00912482"/>
    <w:rsid w:val="00915B0B"/>
    <w:rsid w:val="00917AE7"/>
    <w:rsid w:val="009215C6"/>
    <w:rsid w:val="00923ACC"/>
    <w:rsid w:val="0092764F"/>
    <w:rsid w:val="009348C9"/>
    <w:rsid w:val="0093630D"/>
    <w:rsid w:val="0093723C"/>
    <w:rsid w:val="009437C1"/>
    <w:rsid w:val="009529BF"/>
    <w:rsid w:val="00952A48"/>
    <w:rsid w:val="00954893"/>
    <w:rsid w:val="00957693"/>
    <w:rsid w:val="00957C14"/>
    <w:rsid w:val="00961826"/>
    <w:rsid w:val="0096192D"/>
    <w:rsid w:val="00961AAB"/>
    <w:rsid w:val="009627A0"/>
    <w:rsid w:val="00962C9C"/>
    <w:rsid w:val="0096602B"/>
    <w:rsid w:val="009666E9"/>
    <w:rsid w:val="00966FD0"/>
    <w:rsid w:val="00967443"/>
    <w:rsid w:val="00973D00"/>
    <w:rsid w:val="0097717C"/>
    <w:rsid w:val="0098188D"/>
    <w:rsid w:val="00984C9F"/>
    <w:rsid w:val="00985D1B"/>
    <w:rsid w:val="00990293"/>
    <w:rsid w:val="0099186B"/>
    <w:rsid w:val="00991BC9"/>
    <w:rsid w:val="00995E12"/>
    <w:rsid w:val="009A3FE5"/>
    <w:rsid w:val="009A76B1"/>
    <w:rsid w:val="009A78C4"/>
    <w:rsid w:val="009B3B0E"/>
    <w:rsid w:val="009B5877"/>
    <w:rsid w:val="009B73B0"/>
    <w:rsid w:val="009B749B"/>
    <w:rsid w:val="009C044A"/>
    <w:rsid w:val="009C088D"/>
    <w:rsid w:val="009C1011"/>
    <w:rsid w:val="009C10BA"/>
    <w:rsid w:val="009C6A89"/>
    <w:rsid w:val="009C7E49"/>
    <w:rsid w:val="009D222E"/>
    <w:rsid w:val="009D2E19"/>
    <w:rsid w:val="009D3468"/>
    <w:rsid w:val="009D4967"/>
    <w:rsid w:val="009D50C0"/>
    <w:rsid w:val="009E0FEF"/>
    <w:rsid w:val="009E1498"/>
    <w:rsid w:val="009E1559"/>
    <w:rsid w:val="009E160E"/>
    <w:rsid w:val="009F52E6"/>
    <w:rsid w:val="009F73E5"/>
    <w:rsid w:val="00A05B40"/>
    <w:rsid w:val="00A1107D"/>
    <w:rsid w:val="00A140C6"/>
    <w:rsid w:val="00A142A5"/>
    <w:rsid w:val="00A15ADF"/>
    <w:rsid w:val="00A1623A"/>
    <w:rsid w:val="00A179A9"/>
    <w:rsid w:val="00A2150B"/>
    <w:rsid w:val="00A2370A"/>
    <w:rsid w:val="00A23ECB"/>
    <w:rsid w:val="00A262B3"/>
    <w:rsid w:val="00A27A1E"/>
    <w:rsid w:val="00A311F8"/>
    <w:rsid w:val="00A320AB"/>
    <w:rsid w:val="00A33F9B"/>
    <w:rsid w:val="00A36894"/>
    <w:rsid w:val="00A36AAA"/>
    <w:rsid w:val="00A36B49"/>
    <w:rsid w:val="00A41D3F"/>
    <w:rsid w:val="00A42F48"/>
    <w:rsid w:val="00A4369C"/>
    <w:rsid w:val="00A44CAD"/>
    <w:rsid w:val="00A47BEE"/>
    <w:rsid w:val="00A5322C"/>
    <w:rsid w:val="00A60E47"/>
    <w:rsid w:val="00A62CCC"/>
    <w:rsid w:val="00A71E4D"/>
    <w:rsid w:val="00A753D0"/>
    <w:rsid w:val="00A7748C"/>
    <w:rsid w:val="00A8113B"/>
    <w:rsid w:val="00A81255"/>
    <w:rsid w:val="00A8430F"/>
    <w:rsid w:val="00A935E1"/>
    <w:rsid w:val="00A94019"/>
    <w:rsid w:val="00A96211"/>
    <w:rsid w:val="00AA0E26"/>
    <w:rsid w:val="00AA101D"/>
    <w:rsid w:val="00AA32EF"/>
    <w:rsid w:val="00AA37BC"/>
    <w:rsid w:val="00AA43A9"/>
    <w:rsid w:val="00AA43C8"/>
    <w:rsid w:val="00AA4766"/>
    <w:rsid w:val="00AA63DE"/>
    <w:rsid w:val="00AA6905"/>
    <w:rsid w:val="00AB0189"/>
    <w:rsid w:val="00AB0D18"/>
    <w:rsid w:val="00AB24B9"/>
    <w:rsid w:val="00AB7B38"/>
    <w:rsid w:val="00AC1018"/>
    <w:rsid w:val="00AC44CD"/>
    <w:rsid w:val="00AC54DA"/>
    <w:rsid w:val="00AD2ABB"/>
    <w:rsid w:val="00AD3702"/>
    <w:rsid w:val="00AD442B"/>
    <w:rsid w:val="00AD59AD"/>
    <w:rsid w:val="00AD6B86"/>
    <w:rsid w:val="00AE5A4D"/>
    <w:rsid w:val="00AF0457"/>
    <w:rsid w:val="00AF066F"/>
    <w:rsid w:val="00AF3301"/>
    <w:rsid w:val="00AF43B3"/>
    <w:rsid w:val="00B00829"/>
    <w:rsid w:val="00B05B11"/>
    <w:rsid w:val="00B10EA5"/>
    <w:rsid w:val="00B12A00"/>
    <w:rsid w:val="00B1309A"/>
    <w:rsid w:val="00B173B7"/>
    <w:rsid w:val="00B218F2"/>
    <w:rsid w:val="00B21BF2"/>
    <w:rsid w:val="00B24AC2"/>
    <w:rsid w:val="00B24F85"/>
    <w:rsid w:val="00B2586F"/>
    <w:rsid w:val="00B33E5C"/>
    <w:rsid w:val="00B40EF8"/>
    <w:rsid w:val="00B4106A"/>
    <w:rsid w:val="00B4416F"/>
    <w:rsid w:val="00B45E00"/>
    <w:rsid w:val="00B46D23"/>
    <w:rsid w:val="00B541CB"/>
    <w:rsid w:val="00B63B27"/>
    <w:rsid w:val="00B63FFD"/>
    <w:rsid w:val="00B644B5"/>
    <w:rsid w:val="00B655EC"/>
    <w:rsid w:val="00B67AE7"/>
    <w:rsid w:val="00B7215A"/>
    <w:rsid w:val="00B7349E"/>
    <w:rsid w:val="00B80339"/>
    <w:rsid w:val="00B80B6E"/>
    <w:rsid w:val="00B82C6D"/>
    <w:rsid w:val="00B90973"/>
    <w:rsid w:val="00B92B9C"/>
    <w:rsid w:val="00B93255"/>
    <w:rsid w:val="00BA0E6E"/>
    <w:rsid w:val="00BA2B1F"/>
    <w:rsid w:val="00BA2CDE"/>
    <w:rsid w:val="00BA41E7"/>
    <w:rsid w:val="00BA718F"/>
    <w:rsid w:val="00BA7F79"/>
    <w:rsid w:val="00BA7FA9"/>
    <w:rsid w:val="00BB2069"/>
    <w:rsid w:val="00BB3FB8"/>
    <w:rsid w:val="00BB53AD"/>
    <w:rsid w:val="00BB62E5"/>
    <w:rsid w:val="00BC11C1"/>
    <w:rsid w:val="00BC124D"/>
    <w:rsid w:val="00BC2834"/>
    <w:rsid w:val="00BC3761"/>
    <w:rsid w:val="00BC565E"/>
    <w:rsid w:val="00BC5DB9"/>
    <w:rsid w:val="00BC7DC9"/>
    <w:rsid w:val="00BD1E53"/>
    <w:rsid w:val="00BD684E"/>
    <w:rsid w:val="00BE3721"/>
    <w:rsid w:val="00BF04DD"/>
    <w:rsid w:val="00BF0994"/>
    <w:rsid w:val="00BF34BB"/>
    <w:rsid w:val="00BF6CFA"/>
    <w:rsid w:val="00C02AEA"/>
    <w:rsid w:val="00C031E5"/>
    <w:rsid w:val="00C04AA5"/>
    <w:rsid w:val="00C11E71"/>
    <w:rsid w:val="00C13595"/>
    <w:rsid w:val="00C16657"/>
    <w:rsid w:val="00C1757F"/>
    <w:rsid w:val="00C21167"/>
    <w:rsid w:val="00C21DEC"/>
    <w:rsid w:val="00C30E63"/>
    <w:rsid w:val="00C31ADB"/>
    <w:rsid w:val="00C31C59"/>
    <w:rsid w:val="00C32479"/>
    <w:rsid w:val="00C40DE7"/>
    <w:rsid w:val="00C411BC"/>
    <w:rsid w:val="00C419B2"/>
    <w:rsid w:val="00C44417"/>
    <w:rsid w:val="00C45B41"/>
    <w:rsid w:val="00C505B4"/>
    <w:rsid w:val="00C51F79"/>
    <w:rsid w:val="00C57839"/>
    <w:rsid w:val="00C5786A"/>
    <w:rsid w:val="00C57991"/>
    <w:rsid w:val="00C57AF5"/>
    <w:rsid w:val="00C57B13"/>
    <w:rsid w:val="00C60598"/>
    <w:rsid w:val="00C61913"/>
    <w:rsid w:val="00C632FF"/>
    <w:rsid w:val="00C64F86"/>
    <w:rsid w:val="00C6534D"/>
    <w:rsid w:val="00C65D1B"/>
    <w:rsid w:val="00C671E3"/>
    <w:rsid w:val="00C705DF"/>
    <w:rsid w:val="00C71815"/>
    <w:rsid w:val="00C73AC4"/>
    <w:rsid w:val="00C73B8A"/>
    <w:rsid w:val="00C74305"/>
    <w:rsid w:val="00C744A4"/>
    <w:rsid w:val="00C7588B"/>
    <w:rsid w:val="00C779F8"/>
    <w:rsid w:val="00C77D94"/>
    <w:rsid w:val="00C84CE7"/>
    <w:rsid w:val="00C878A1"/>
    <w:rsid w:val="00CA08F6"/>
    <w:rsid w:val="00CA1E6B"/>
    <w:rsid w:val="00CA385D"/>
    <w:rsid w:val="00CA7270"/>
    <w:rsid w:val="00CA737D"/>
    <w:rsid w:val="00CB0D6E"/>
    <w:rsid w:val="00CB27D0"/>
    <w:rsid w:val="00CB4511"/>
    <w:rsid w:val="00CC07AA"/>
    <w:rsid w:val="00CC1624"/>
    <w:rsid w:val="00CC3E59"/>
    <w:rsid w:val="00CC6676"/>
    <w:rsid w:val="00CC67B6"/>
    <w:rsid w:val="00CD136B"/>
    <w:rsid w:val="00CD47C6"/>
    <w:rsid w:val="00CD774E"/>
    <w:rsid w:val="00CD7F23"/>
    <w:rsid w:val="00CE4FE3"/>
    <w:rsid w:val="00CE588F"/>
    <w:rsid w:val="00CE7E80"/>
    <w:rsid w:val="00CF12AF"/>
    <w:rsid w:val="00CF77CE"/>
    <w:rsid w:val="00CF7D31"/>
    <w:rsid w:val="00D001BA"/>
    <w:rsid w:val="00D0352B"/>
    <w:rsid w:val="00D111CC"/>
    <w:rsid w:val="00D11FCF"/>
    <w:rsid w:val="00D138E2"/>
    <w:rsid w:val="00D2244D"/>
    <w:rsid w:val="00D23109"/>
    <w:rsid w:val="00D27282"/>
    <w:rsid w:val="00D34944"/>
    <w:rsid w:val="00D36870"/>
    <w:rsid w:val="00D368AA"/>
    <w:rsid w:val="00D36C53"/>
    <w:rsid w:val="00D37F32"/>
    <w:rsid w:val="00D40EE3"/>
    <w:rsid w:val="00D41D4C"/>
    <w:rsid w:val="00D43F60"/>
    <w:rsid w:val="00D454B7"/>
    <w:rsid w:val="00D4727C"/>
    <w:rsid w:val="00D50F49"/>
    <w:rsid w:val="00D517DC"/>
    <w:rsid w:val="00D52A42"/>
    <w:rsid w:val="00D53EA1"/>
    <w:rsid w:val="00D53F2F"/>
    <w:rsid w:val="00D61DBD"/>
    <w:rsid w:val="00D6282B"/>
    <w:rsid w:val="00D63340"/>
    <w:rsid w:val="00D6608C"/>
    <w:rsid w:val="00D7574B"/>
    <w:rsid w:val="00D766D9"/>
    <w:rsid w:val="00D77961"/>
    <w:rsid w:val="00D81B14"/>
    <w:rsid w:val="00D83442"/>
    <w:rsid w:val="00D85A09"/>
    <w:rsid w:val="00D86AAD"/>
    <w:rsid w:val="00D8737F"/>
    <w:rsid w:val="00D87BBD"/>
    <w:rsid w:val="00DA1AAF"/>
    <w:rsid w:val="00DA1D65"/>
    <w:rsid w:val="00DA2291"/>
    <w:rsid w:val="00DA495B"/>
    <w:rsid w:val="00DA6617"/>
    <w:rsid w:val="00DB3598"/>
    <w:rsid w:val="00DB44F2"/>
    <w:rsid w:val="00DB7F8A"/>
    <w:rsid w:val="00DC05C0"/>
    <w:rsid w:val="00DC395B"/>
    <w:rsid w:val="00DC3F10"/>
    <w:rsid w:val="00DC496B"/>
    <w:rsid w:val="00DC674B"/>
    <w:rsid w:val="00DC7138"/>
    <w:rsid w:val="00DC7940"/>
    <w:rsid w:val="00DD5D65"/>
    <w:rsid w:val="00DD7FCB"/>
    <w:rsid w:val="00DE1AA2"/>
    <w:rsid w:val="00DE51B1"/>
    <w:rsid w:val="00DE6CA6"/>
    <w:rsid w:val="00DF1B6A"/>
    <w:rsid w:val="00DF51AB"/>
    <w:rsid w:val="00DF5D9C"/>
    <w:rsid w:val="00DF6B63"/>
    <w:rsid w:val="00DF6F91"/>
    <w:rsid w:val="00DF713B"/>
    <w:rsid w:val="00E02FC9"/>
    <w:rsid w:val="00E03A0B"/>
    <w:rsid w:val="00E05734"/>
    <w:rsid w:val="00E10045"/>
    <w:rsid w:val="00E13883"/>
    <w:rsid w:val="00E13E39"/>
    <w:rsid w:val="00E141E8"/>
    <w:rsid w:val="00E165D6"/>
    <w:rsid w:val="00E17689"/>
    <w:rsid w:val="00E22F20"/>
    <w:rsid w:val="00E2441A"/>
    <w:rsid w:val="00E317C6"/>
    <w:rsid w:val="00E32555"/>
    <w:rsid w:val="00E34C55"/>
    <w:rsid w:val="00E36D63"/>
    <w:rsid w:val="00E40129"/>
    <w:rsid w:val="00E4066B"/>
    <w:rsid w:val="00E407C8"/>
    <w:rsid w:val="00E47840"/>
    <w:rsid w:val="00E47BA1"/>
    <w:rsid w:val="00E51103"/>
    <w:rsid w:val="00E5277C"/>
    <w:rsid w:val="00E528D3"/>
    <w:rsid w:val="00E55449"/>
    <w:rsid w:val="00E602AF"/>
    <w:rsid w:val="00E65D4C"/>
    <w:rsid w:val="00E67E9C"/>
    <w:rsid w:val="00E67EFD"/>
    <w:rsid w:val="00E72A0D"/>
    <w:rsid w:val="00E75F07"/>
    <w:rsid w:val="00E77955"/>
    <w:rsid w:val="00E77F81"/>
    <w:rsid w:val="00E824A0"/>
    <w:rsid w:val="00E8591E"/>
    <w:rsid w:val="00EA0367"/>
    <w:rsid w:val="00EA0972"/>
    <w:rsid w:val="00EA0FDA"/>
    <w:rsid w:val="00EA1EDE"/>
    <w:rsid w:val="00EA2614"/>
    <w:rsid w:val="00EA2B44"/>
    <w:rsid w:val="00EA592A"/>
    <w:rsid w:val="00EA6DD1"/>
    <w:rsid w:val="00EA6E67"/>
    <w:rsid w:val="00EB7F2B"/>
    <w:rsid w:val="00EC0753"/>
    <w:rsid w:val="00EC2A64"/>
    <w:rsid w:val="00EC376F"/>
    <w:rsid w:val="00EC4FBE"/>
    <w:rsid w:val="00EC6881"/>
    <w:rsid w:val="00ED02CF"/>
    <w:rsid w:val="00ED5BA4"/>
    <w:rsid w:val="00ED6FCB"/>
    <w:rsid w:val="00EE0454"/>
    <w:rsid w:val="00EE2733"/>
    <w:rsid w:val="00EE395B"/>
    <w:rsid w:val="00EE4A07"/>
    <w:rsid w:val="00EE72EA"/>
    <w:rsid w:val="00EF2ADC"/>
    <w:rsid w:val="00EF4863"/>
    <w:rsid w:val="00EF6406"/>
    <w:rsid w:val="00EF6719"/>
    <w:rsid w:val="00EF7351"/>
    <w:rsid w:val="00F052ED"/>
    <w:rsid w:val="00F06AE4"/>
    <w:rsid w:val="00F07769"/>
    <w:rsid w:val="00F138D3"/>
    <w:rsid w:val="00F13CA5"/>
    <w:rsid w:val="00F14123"/>
    <w:rsid w:val="00F172AA"/>
    <w:rsid w:val="00F175A8"/>
    <w:rsid w:val="00F2283D"/>
    <w:rsid w:val="00F240C5"/>
    <w:rsid w:val="00F25F9D"/>
    <w:rsid w:val="00F26CC7"/>
    <w:rsid w:val="00F30CBB"/>
    <w:rsid w:val="00F312CE"/>
    <w:rsid w:val="00F31F48"/>
    <w:rsid w:val="00F33266"/>
    <w:rsid w:val="00F33413"/>
    <w:rsid w:val="00F345E4"/>
    <w:rsid w:val="00F40F8E"/>
    <w:rsid w:val="00F440A4"/>
    <w:rsid w:val="00F472F0"/>
    <w:rsid w:val="00F52248"/>
    <w:rsid w:val="00F52E48"/>
    <w:rsid w:val="00F5338B"/>
    <w:rsid w:val="00F60304"/>
    <w:rsid w:val="00F60613"/>
    <w:rsid w:val="00F6188B"/>
    <w:rsid w:val="00F62145"/>
    <w:rsid w:val="00F65739"/>
    <w:rsid w:val="00F74D39"/>
    <w:rsid w:val="00F81970"/>
    <w:rsid w:val="00F824FF"/>
    <w:rsid w:val="00F836B8"/>
    <w:rsid w:val="00F84611"/>
    <w:rsid w:val="00F93345"/>
    <w:rsid w:val="00F961C7"/>
    <w:rsid w:val="00F978A6"/>
    <w:rsid w:val="00FA08D8"/>
    <w:rsid w:val="00FA1703"/>
    <w:rsid w:val="00FB0214"/>
    <w:rsid w:val="00FB0659"/>
    <w:rsid w:val="00FB3BC1"/>
    <w:rsid w:val="00FB4087"/>
    <w:rsid w:val="00FB7779"/>
    <w:rsid w:val="00FC197B"/>
    <w:rsid w:val="00FC60AF"/>
    <w:rsid w:val="00FC791A"/>
    <w:rsid w:val="00FD052F"/>
    <w:rsid w:val="00FD10F6"/>
    <w:rsid w:val="00FD15F3"/>
    <w:rsid w:val="00FD4F83"/>
    <w:rsid w:val="00FD752D"/>
    <w:rsid w:val="00FD7C05"/>
    <w:rsid w:val="00FE0F49"/>
    <w:rsid w:val="00FE5C69"/>
    <w:rsid w:val="00FF117A"/>
    <w:rsid w:val="00FF59AE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726C3"/>
  <w15:chartTrackingRefBased/>
  <w15:docId w15:val="{286A3C6F-9038-4CB0-94BF-7BEB7657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D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6D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6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6D44"/>
    <w:rPr>
      <w:sz w:val="18"/>
      <w:szCs w:val="18"/>
    </w:rPr>
  </w:style>
  <w:style w:type="character" w:styleId="a7">
    <w:name w:val="Hyperlink"/>
    <w:basedOn w:val="a0"/>
    <w:uiPriority w:val="99"/>
    <w:unhideWhenUsed/>
    <w:rsid w:val="00657257"/>
    <w:rPr>
      <w:color w:val="0563C1" w:themeColor="hyperlink"/>
      <w:u w:val="single"/>
    </w:rPr>
  </w:style>
  <w:style w:type="paragraph" w:styleId="a8">
    <w:name w:val="Date"/>
    <w:basedOn w:val="a"/>
    <w:next w:val="a"/>
    <w:link w:val="a9"/>
    <w:uiPriority w:val="99"/>
    <w:semiHidden/>
    <w:unhideWhenUsed/>
    <w:rsid w:val="00B12A00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B12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6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67</cp:revision>
  <dcterms:created xsi:type="dcterms:W3CDTF">2018-11-02T09:24:00Z</dcterms:created>
  <dcterms:modified xsi:type="dcterms:W3CDTF">2024-12-24T12:43:00Z</dcterms:modified>
</cp:coreProperties>
</file>