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克拉玛依市科技计划项目经费决算报告</w:t>
      </w:r>
    </w:p>
    <w:p>
      <w:pPr>
        <w:spacing w:beforeLines="50" w:afterLines="50" w:line="560" w:lineRule="exact"/>
        <w:jc w:val="center"/>
        <w:rPr>
          <w:rFonts w:ascii="仿宋_GB2312" w:hAnsi="楷体" w:eastAsia="仿宋_GB2312"/>
          <w:sz w:val="30"/>
          <w:szCs w:val="30"/>
        </w:rPr>
      </w:pPr>
      <w:r>
        <w:rPr>
          <w:rFonts w:hint="eastAsia" w:ascii="仿宋_GB2312" w:hAnsi="楷体" w:eastAsia="仿宋_GB2312"/>
          <w:sz w:val="30"/>
          <w:szCs w:val="30"/>
        </w:rPr>
        <w:t>（适用于</w:t>
      </w:r>
      <w:bookmarkStart w:id="0" w:name="_GoBack"/>
      <w:bookmarkEnd w:id="0"/>
      <w:r>
        <w:rPr>
          <w:rFonts w:hint="eastAsia" w:ascii="仿宋_GB2312" w:hAnsi="楷体" w:eastAsia="仿宋_GB2312"/>
          <w:sz w:val="30"/>
          <w:szCs w:val="30"/>
        </w:rPr>
        <w:t>前补助项目）</w:t>
      </w:r>
    </w:p>
    <w:p>
      <w:pPr>
        <w:spacing w:line="520" w:lineRule="exact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克拉玛依市科学技术局：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据《克拉玛依市科技计划项目管理办法》（克科规〔2019〕6号）和《克拉玛依市应用技术研究与开发资金管理办法》（克财规[2020]1号）的有关规定，我单位于20</w:t>
      </w:r>
      <w:r>
        <w:rPr>
          <w:rFonts w:hint="eastAsia" w:ascii="仿宋_GB2312" w:hAnsi="仿宋_GB2312" w:eastAsia="仿宋_GB2312"/>
          <w:sz w:val="32"/>
          <w:szCs w:val="32"/>
        </w:rPr>
        <w:t xml:space="preserve"> X X年X X月X X日对我单位承担的20 X X年度市科技计划项目（以下简称“科技项目”）（项目名称）（项目编号）的经费收支使用情况进行财务决算。我单位及项目负责人对本报告的真实、合法、完整性承担责任。</w:t>
      </w:r>
    </w:p>
    <w:p>
      <w:pPr>
        <w:pStyle w:val="6"/>
        <w:numPr>
          <w:ilvl w:val="0"/>
          <w:numId w:val="1"/>
        </w:numPr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黑体" w:eastAsia="仿宋_GB2312"/>
          <w:b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b/>
          <w:color w:val="000000"/>
          <w:sz w:val="32"/>
          <w:szCs w:val="32"/>
        </w:rPr>
        <w:t>项目经费预算安排及执行情况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（一）项目经费预算安排情况：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根据该项目《任务合同书》约定，项目经费预算总额为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>XX万元，其中，自筹资金XX万元，市研发资金XX万元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。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>（项目总预算有调整的，说明调整前后情况，并附相关证明材料）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（二）项目经费到位及支出情况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经财务决算确认，截止XXX年XX月XX日，该项目经费实际到位XXX万元，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>其中，自筹资金XX万元，市研发资金XX万元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；实际支出XX万元，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>其中，自筹资金XX万元，市研发资金XX万元。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项目经费支出符合科技项目经费管理的有关要求。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>（项目总预算有调整的，按调整后的预算进行财务决算。）</w:t>
      </w:r>
    </w:p>
    <w:p>
      <w:pPr>
        <w:spacing w:line="520" w:lineRule="exact"/>
        <w:ind w:left="640"/>
        <w:jc w:val="lef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ind w:left="640"/>
        <w:jc w:val="left"/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（三）项目经费支出明细</w:t>
      </w: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表</w:t>
      </w:r>
    </w:p>
    <w:p>
      <w:pPr>
        <w:spacing w:line="520" w:lineRule="exact"/>
        <w:ind w:left="640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单位：万元</w:t>
      </w:r>
    </w:p>
    <w:tbl>
      <w:tblPr>
        <w:tblStyle w:val="4"/>
        <w:tblW w:w="5323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6"/>
        <w:gridCol w:w="1216"/>
        <w:gridCol w:w="1417"/>
        <w:gridCol w:w="1417"/>
        <w:gridCol w:w="1417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支出科目</w:t>
            </w:r>
          </w:p>
        </w:tc>
        <w:tc>
          <w:tcPr>
            <w:tcW w:w="1451" w:type="pct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预算额</w:t>
            </w:r>
          </w:p>
        </w:tc>
        <w:tc>
          <w:tcPr>
            <w:tcW w:w="1562" w:type="pct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实际支出额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670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自筹资金</w:t>
            </w:r>
          </w:p>
        </w:tc>
        <w:tc>
          <w:tcPr>
            <w:tcW w:w="78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市研发资金</w:t>
            </w:r>
          </w:p>
        </w:tc>
        <w:tc>
          <w:tcPr>
            <w:tcW w:w="78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自筹资金</w:t>
            </w:r>
          </w:p>
        </w:tc>
        <w:tc>
          <w:tcPr>
            <w:tcW w:w="78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市研发资金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b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(一)直接费用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1. 设备费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（1）购置设备费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（2）试制设备费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（3）设备改造与租赁费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2.材料费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3.测试化验加工费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4.燃料动力费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5.差旅费/会议费/国际合作与交流费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6. 出版/文献/信息传播/知识产权事务费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7. 劳务费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8. 专家咨询费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9. 其他支出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b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（二）间接费用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.绩效支出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eastAsia="仿宋_GB2312"/>
                <w:b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.其他间接费用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19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（三）合计</w:t>
            </w:r>
          </w:p>
        </w:tc>
        <w:tc>
          <w:tcPr>
            <w:tcW w:w="670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1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468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注：（1）项目预算明细有调整的，按照调整后的预算编制，并附相关证明材料。</w:t>
      </w:r>
    </w:p>
    <w:p>
      <w:pPr>
        <w:spacing w:line="520" w:lineRule="exact"/>
        <w:ind w:firstLine="480" w:firstLineChars="15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（2）自筹资金需要提供各科目支出明细及相关票据复印件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60%以上）</w:t>
      </w:r>
      <w:r>
        <w:rPr>
          <w:rFonts w:hint="eastAsia" w:ascii="仿宋" w:hAnsi="仿宋" w:eastAsia="仿宋"/>
          <w:color w:val="FF0000"/>
          <w:sz w:val="32"/>
          <w:szCs w:val="32"/>
        </w:rPr>
        <w:t>；市研发资金需要提供各科细及全部票据复印件。</w:t>
      </w:r>
    </w:p>
    <w:p>
      <w:pPr>
        <w:spacing w:line="52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(五)项目经费结余情况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结余XXX万元，市研发资金结余XX万元。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三、项目经费管理和使用情况</w:t>
      </w:r>
    </w:p>
    <w:p>
      <w:pPr>
        <w:widowControl/>
        <w:spacing w:line="520" w:lineRule="exact"/>
        <w:ind w:firstLine="617" w:firstLineChars="193"/>
        <w:jc w:val="lef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项目经费预算执行、使用、管理情况。经费投入是否按预算足额到位；经费支出是否合理、合法、有效，有无截留、挪用、浪费和违反财经纪律的行为；经费内部控制制度建设及执行情况，固定资产管理情况，是否独立内部核算，会计核算是否规范，决算编制是否真实、可靠，有无弄虚作假现象。</w:t>
      </w:r>
    </w:p>
    <w:p>
      <w:pPr>
        <w:widowControl/>
        <w:spacing w:line="520" w:lineRule="exact"/>
        <w:ind w:firstLine="617" w:firstLineChars="193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四、财务决算意见（综合评价）</w:t>
      </w:r>
    </w:p>
    <w:p>
      <w:pPr>
        <w:autoSpaceDE w:val="0"/>
        <w:autoSpaceDN w:val="0"/>
        <w:adjustRightInd w:val="0"/>
        <w:spacing w:line="520" w:lineRule="exact"/>
        <w:ind w:firstLine="713" w:firstLineChars="223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我单位全面（基本、未）完成了项目合同规定的主要研发任务和财务考核指标。项目经费的收支和决算总体（基本、不）符合科技经费管理的相关规定，在所有重大方面公允反映了上述资金的预算执行情况。</w:t>
      </w:r>
    </w:p>
    <w:p>
      <w:pPr>
        <w:widowControl/>
        <w:spacing w:line="520" w:lineRule="exact"/>
        <w:ind w:firstLine="617" w:firstLineChars="193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五、其他需要说明的事项</w:t>
      </w:r>
    </w:p>
    <w:p>
      <w:pPr>
        <w:widowControl/>
        <w:spacing w:line="520" w:lineRule="exact"/>
        <w:ind w:firstLine="617" w:firstLineChars="193"/>
        <w:jc w:val="lef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该科技项目需要披露的其他信息。对存在的主要问题进行说明。</w:t>
      </w:r>
      <w:r>
        <w:rPr>
          <w:rFonts w:hint="eastAsia" w:ascii="仿宋" w:hAnsi="仿宋" w:eastAsia="仿宋"/>
          <w:sz w:val="32"/>
          <w:szCs w:val="32"/>
        </w:rPr>
        <w:t>如无，则注明：无其他需要说明的事项。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</w:p>
    <w:p>
      <w:pPr>
        <w:spacing w:beforeLines="100" w:afterLines="100" w:line="400" w:lineRule="exact"/>
        <w:ind w:firstLine="3520" w:firstLineChars="11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项目负责人：（签字）</w:t>
      </w:r>
    </w:p>
    <w:p>
      <w:pPr>
        <w:spacing w:beforeLines="100" w:afterLines="100" w:line="400" w:lineRule="exact"/>
        <w:ind w:firstLine="3520" w:firstLineChars="11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财务负责人：（签字）</w:t>
      </w:r>
    </w:p>
    <w:p>
      <w:pPr>
        <w:spacing w:beforeLines="100" w:afterLines="100" w:line="400" w:lineRule="exact"/>
        <w:ind w:firstLine="3520" w:firstLineChars="1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编制单位：（盖财务专用章）</w:t>
      </w:r>
    </w:p>
    <w:p>
      <w:pPr>
        <w:spacing w:line="520" w:lineRule="exact"/>
        <w:ind w:right="640" w:firstLine="480" w:firstLineChars="15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二〇XX年XX月XX日</w:t>
      </w:r>
    </w:p>
    <w:p>
      <w:pPr>
        <w:spacing w:line="520" w:lineRule="exact"/>
        <w:ind w:right="640" w:firstLine="480" w:firstLineChars="15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20" w:lineRule="exact"/>
        <w:ind w:right="640" w:firstLine="480" w:firstLineChars="15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20" w:lineRule="exact"/>
        <w:ind w:right="640" w:firstLine="480" w:firstLineChars="15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20" w:lineRule="exact"/>
        <w:ind w:right="640" w:firstLine="480" w:firstLineChars="15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beforeLines="50" w:afterLines="50"/>
        <w:rPr>
          <w:rFonts w:hint="eastAsia"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附表一</w:t>
      </w:r>
      <w:r>
        <w:rPr>
          <w:rFonts w:hint="eastAsia" w:ascii="宋体" w:hAnsi="宋体" w:cs="宋体"/>
          <w:sz w:val="28"/>
          <w:lang w:eastAsia="zh-CN"/>
        </w:rPr>
        <w:t>：</w:t>
      </w:r>
      <w:r>
        <w:rPr>
          <w:rFonts w:hint="eastAsia" w:ascii="宋体" w:hAnsi="宋体" w:cs="宋体"/>
          <w:sz w:val="28"/>
        </w:rPr>
        <w:t>项目自筹资金支出明细表（供参考）</w:t>
      </w:r>
    </w:p>
    <w:tbl>
      <w:tblPr>
        <w:tblStyle w:val="4"/>
        <w:tblW w:w="9870" w:type="dxa"/>
        <w:tblInd w:w="-8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1200"/>
        <w:gridCol w:w="2765"/>
        <w:gridCol w:w="1446"/>
        <w:gridCol w:w="1039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科目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金额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（元）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摘要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用途）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时间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凭证号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小计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(一)直接费用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1. 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2.材料费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3.测试化验加工费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4.燃料动力费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5.差旅费/会议费/国际合作与交流费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top"/>
          </w:tcPr>
          <w:p>
            <w:pPr>
              <w:snapToGrid w:val="0"/>
              <w:spacing w:line="228" w:lineRule="auto"/>
              <w:jc w:val="left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6. 出版/文献/信息传播/知识产权事务费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top"/>
          </w:tcPr>
          <w:p>
            <w:pPr>
              <w:snapToGrid w:val="0"/>
              <w:spacing w:line="228" w:lineRule="auto"/>
              <w:jc w:val="left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7. 劳务费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8. 专家咨询费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9. 其他支出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（二）间接费用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.绩效支出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Times New Roman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.其他间接费用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仿宋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（三）合计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（注：相应票据须按支出科目整理分类，并按出票时间先后顺序复印到A4纸张上，要求节约纸张，双面复印，文字、数字清晰</w:t>
      </w:r>
      <w:r>
        <w:rPr>
          <w:rFonts w:hint="eastAsia" w:ascii="宋体" w:hAnsi="宋体" w:cs="宋体"/>
          <w:b/>
          <w:bCs/>
          <w:sz w:val="24"/>
          <w:lang w:eastAsia="zh-CN"/>
        </w:rPr>
        <w:t>，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不发生的科目可删除</w:t>
      </w:r>
      <w:r>
        <w:rPr>
          <w:rFonts w:hint="eastAsia" w:ascii="宋体" w:hAnsi="宋体" w:cs="宋体"/>
          <w:b/>
          <w:bCs/>
          <w:sz w:val="24"/>
        </w:rPr>
        <w:t>。）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adjustRightInd w:val="0"/>
        <w:snapToGrid w:val="0"/>
        <w:spacing w:beforeLines="50" w:afterLines="50"/>
        <w:rPr>
          <w:rFonts w:hint="eastAsia"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附表二</w:t>
      </w:r>
      <w:r>
        <w:rPr>
          <w:rFonts w:hint="eastAsia" w:ascii="宋体" w:hAnsi="宋体" w:cs="宋体"/>
          <w:sz w:val="28"/>
          <w:lang w:eastAsia="zh-CN"/>
        </w:rPr>
        <w:t>：</w:t>
      </w:r>
      <w:r>
        <w:rPr>
          <w:rFonts w:hint="eastAsia" w:ascii="宋体" w:hAnsi="宋体" w:cs="宋体"/>
          <w:sz w:val="28"/>
        </w:rPr>
        <w:t>项目市研发资金支出明细表（供参考）</w:t>
      </w:r>
    </w:p>
    <w:tbl>
      <w:tblPr>
        <w:tblStyle w:val="4"/>
        <w:tblW w:w="98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1200"/>
        <w:gridCol w:w="2765"/>
        <w:gridCol w:w="1446"/>
        <w:gridCol w:w="1039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科目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金额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（元）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摘要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用途）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时间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凭证号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小计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(一)直接费用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1. 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2.材料费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3.测试化验加工费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4.燃料动力费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5.差旅费/会议费/国际合作与交流费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top"/>
          </w:tcPr>
          <w:p>
            <w:pPr>
              <w:snapToGrid w:val="0"/>
              <w:spacing w:line="228" w:lineRule="auto"/>
              <w:jc w:val="left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6. 出版/文献/信息传播/知识产权事务费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top"/>
          </w:tcPr>
          <w:p>
            <w:pPr>
              <w:snapToGrid w:val="0"/>
              <w:spacing w:line="228" w:lineRule="auto"/>
              <w:jc w:val="left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7. 劳务费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8. 专家咨询费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9. 其他支出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（二）间接费用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.绩效支出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Times New Roman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.其他间接费用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仿宋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（三）合计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ind w:firstLine="48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</w:rPr>
        <w:t>（注：相应票据须按支出科目整理分类，并按出票时间先后顺序复印到A4纸张上，要求节约纸张，双面复印，文字、数字清晰</w:t>
      </w:r>
      <w:r>
        <w:rPr>
          <w:rFonts w:hint="eastAsia" w:ascii="宋体" w:hAnsi="宋体" w:cs="宋体"/>
          <w:b/>
          <w:bCs/>
          <w:sz w:val="24"/>
          <w:lang w:eastAsia="zh-CN"/>
        </w:rPr>
        <w:t>，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不发生的科目可删除</w:t>
      </w:r>
      <w:r>
        <w:rPr>
          <w:rFonts w:hint="eastAsia" w:ascii="宋体" w:hAnsi="宋体" w:cs="宋体"/>
          <w:b/>
          <w:bCs/>
          <w:sz w:val="24"/>
        </w:rPr>
        <w:t>。）</w:t>
      </w: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spacing w:line="560" w:lineRule="exact"/>
        <w:jc w:val="center"/>
        <w:rPr>
          <w:rFonts w:hint="eastAsia"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克拉玛依市科技计划项目经费决算报告</w:t>
      </w:r>
    </w:p>
    <w:p>
      <w:pPr>
        <w:spacing w:beforeLines="50" w:afterLines="50" w:line="560" w:lineRule="exact"/>
        <w:jc w:val="center"/>
        <w:rPr>
          <w:rFonts w:ascii="仿宋_GB2312" w:hAnsi="楷体" w:eastAsia="仿宋_GB2312"/>
          <w:sz w:val="30"/>
          <w:szCs w:val="30"/>
        </w:rPr>
      </w:pPr>
      <w:r>
        <w:rPr>
          <w:rFonts w:hint="eastAsia" w:ascii="仿宋_GB2312" w:hAnsi="楷体" w:eastAsia="仿宋_GB2312"/>
          <w:sz w:val="30"/>
          <w:szCs w:val="30"/>
        </w:rPr>
        <w:t>（适用于后补助项目）</w:t>
      </w:r>
    </w:p>
    <w:p>
      <w:pPr>
        <w:spacing w:line="520" w:lineRule="exact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克拉玛依市科学技术局：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据《克拉玛依市科技计划项目管理办法》（克科规〔2019〕6号）、《克拉玛依市科技计划项目后补助管理办法（试行）》（克科规〔2019〕7号）和《克拉玛依市应用技术研究与开发资金管理办法》（克财规[2020]1号）的有关规定，我单位于20</w:t>
      </w:r>
      <w:r>
        <w:rPr>
          <w:rFonts w:hint="eastAsia" w:ascii="仿宋_GB2312" w:hAnsi="仿宋_GB2312" w:eastAsia="仿宋_GB2312"/>
          <w:sz w:val="32"/>
          <w:szCs w:val="32"/>
        </w:rPr>
        <w:t xml:space="preserve"> X X年X X月X X日对我单位承担的20 X X年度市科技计划项目（以下简称“科技项目”）（项目名称）（项目编号）的经费收支使用情况进行财务决算。我单位及项目负责人对本报告的真实、合法、完整性承担责任。</w:t>
      </w:r>
    </w:p>
    <w:p>
      <w:pPr>
        <w:pStyle w:val="6"/>
        <w:numPr>
          <w:ilvl w:val="0"/>
          <w:numId w:val="1"/>
        </w:numPr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黑体" w:eastAsia="仿宋_GB2312"/>
          <w:b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b/>
          <w:color w:val="000000"/>
          <w:sz w:val="32"/>
          <w:szCs w:val="32"/>
        </w:rPr>
        <w:t>项目经费预算安排及执行情况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（一）项目经费预算安排情况：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根据该项目《立项备案表》约定，项目经费预算总额为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>XX万元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。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>（项目总预算有调整的，说明调整前后情况，并附相关证明材料）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（二）项目经费到位及支出情况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经财务决算确认，截止XXX年XX月XX日，该项目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经费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实际到位XXX万元，实际支出XX万元，项目经费支出符合科技项目经费管理的有关要求。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>（项目总预算有调整的，按调整后的预算进行财务决算。）</w:t>
      </w:r>
    </w:p>
    <w:p>
      <w:pPr>
        <w:spacing w:line="520" w:lineRule="exact"/>
        <w:ind w:left="640"/>
        <w:jc w:val="lef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ind w:left="640"/>
        <w:jc w:val="lef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20" w:lineRule="exact"/>
        <w:ind w:left="640"/>
        <w:jc w:val="left"/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（三）项目经费支出明细</w:t>
      </w: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表</w:t>
      </w:r>
    </w:p>
    <w:p>
      <w:pPr>
        <w:spacing w:line="520" w:lineRule="exact"/>
        <w:ind w:left="640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单位：万元</w:t>
      </w:r>
    </w:p>
    <w:tbl>
      <w:tblPr>
        <w:tblStyle w:val="4"/>
        <w:tblW w:w="4824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2060"/>
        <w:gridCol w:w="2129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支出科目</w:t>
            </w:r>
          </w:p>
        </w:tc>
        <w:tc>
          <w:tcPr>
            <w:tcW w:w="1253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预算额</w:t>
            </w:r>
          </w:p>
        </w:tc>
        <w:tc>
          <w:tcPr>
            <w:tcW w:w="129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实际支出额</w:t>
            </w:r>
          </w:p>
        </w:tc>
        <w:tc>
          <w:tcPr>
            <w:tcW w:w="774" w:type="pc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b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(一)直接费用</w:t>
            </w:r>
          </w:p>
        </w:tc>
        <w:tc>
          <w:tcPr>
            <w:tcW w:w="1253" w:type="pct"/>
            <w:tcBorders>
              <w:right w:val="single" w:color="auto" w:sz="4" w:space="0"/>
            </w:tcBorders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  <w:tcBorders>
              <w:right w:val="single" w:color="auto" w:sz="4" w:space="0"/>
            </w:tcBorders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1. 设备费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（1）购置设备费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（2）试制设备费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（3）设备改造与租赁费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2.材料费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3.测试化验加工费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4.燃料动力费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5.差旅费/会议费/国际合作与交流费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6. 出版/文献/信息传播/知识产权事务费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7. 劳务费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8. 专家咨询费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9. 其他支出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b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（二）间接费用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1.绩效支出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eastAsia="仿宋_GB2312"/>
                <w:b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2.其他间接费用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678" w:type="pc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（三）合计</w:t>
            </w:r>
          </w:p>
        </w:tc>
        <w:tc>
          <w:tcPr>
            <w:tcW w:w="1253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95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74" w:type="pct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注：（1）项目预算明细有调整的，按照调整后的预算编制，并附相关证明材料。</w:t>
      </w:r>
    </w:p>
    <w:p>
      <w:pPr>
        <w:spacing w:line="520" w:lineRule="exact"/>
        <w:ind w:firstLine="480" w:firstLineChars="15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（2）需要提供各科目支出明细及全部票据复印件。</w:t>
      </w:r>
    </w:p>
    <w:p>
      <w:pPr>
        <w:spacing w:line="52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(五)项目经费结余情况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该项目经费结余XXX万元。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三、项目经费管理和使用情况</w:t>
      </w:r>
    </w:p>
    <w:p>
      <w:pPr>
        <w:widowControl/>
        <w:spacing w:line="520" w:lineRule="exact"/>
        <w:ind w:firstLine="617" w:firstLineChars="193"/>
        <w:jc w:val="lef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项目经费预算执行、使用、管理情况。经费投入是否按预算足额到位；经费支出是否合理、合法、有效，有无截留、挪用、浪费和违反财经纪律的行为；经费内部控制制度建设及执行情况，固定资产管理情况，是否独立内部核算，会计核算是否规范，决算编制是否真实、可靠，有无弄虚作假现象。</w:t>
      </w:r>
    </w:p>
    <w:p>
      <w:pPr>
        <w:widowControl/>
        <w:spacing w:line="520" w:lineRule="exact"/>
        <w:ind w:firstLine="617" w:firstLineChars="193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四、财务决算意见（综合评价）</w:t>
      </w:r>
    </w:p>
    <w:p>
      <w:pPr>
        <w:autoSpaceDE w:val="0"/>
        <w:autoSpaceDN w:val="0"/>
        <w:adjustRightInd w:val="0"/>
        <w:spacing w:line="520" w:lineRule="exact"/>
        <w:ind w:firstLine="713" w:firstLineChars="223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我单位全面（基本、未）完成了项目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立项备案</w:t>
      </w:r>
      <w:r>
        <w:rPr>
          <w:rFonts w:hint="eastAsia" w:ascii="仿宋" w:hAnsi="仿宋" w:eastAsia="仿宋"/>
          <w:sz w:val="32"/>
          <w:szCs w:val="32"/>
        </w:rPr>
        <w:t>规定的主要研发任务和财务考核指标。项目经费的收支和决算总体（基本、不）符合科技经费管理的相关规定，在所有重大方面公允反映了上述资金的预算执行情况。</w:t>
      </w:r>
    </w:p>
    <w:p>
      <w:pPr>
        <w:widowControl/>
        <w:spacing w:line="520" w:lineRule="exact"/>
        <w:ind w:firstLine="617" w:firstLineChars="193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五、其他需要说明的事项</w:t>
      </w:r>
    </w:p>
    <w:p>
      <w:pPr>
        <w:widowControl/>
        <w:spacing w:line="520" w:lineRule="exact"/>
        <w:ind w:firstLine="617" w:firstLineChars="193"/>
        <w:jc w:val="lef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该科技项目需要披露的其他信息。对存在的主要问题进行说明。</w:t>
      </w:r>
      <w:r>
        <w:rPr>
          <w:rFonts w:hint="eastAsia" w:ascii="仿宋" w:hAnsi="仿宋" w:eastAsia="仿宋"/>
          <w:sz w:val="32"/>
          <w:szCs w:val="32"/>
        </w:rPr>
        <w:t>如无，则注明：无其他需要说明的事项。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</w:p>
    <w:p>
      <w:pPr>
        <w:spacing w:beforeLines="100" w:afterLines="100" w:line="400" w:lineRule="exact"/>
        <w:ind w:firstLine="3520" w:firstLineChars="11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项目负责人：（签字）</w:t>
      </w:r>
    </w:p>
    <w:p>
      <w:pPr>
        <w:spacing w:beforeLines="100" w:afterLines="100" w:line="400" w:lineRule="exact"/>
        <w:ind w:firstLine="3520" w:firstLineChars="11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财务负责人：（签字）</w:t>
      </w:r>
    </w:p>
    <w:p>
      <w:pPr>
        <w:spacing w:beforeLines="100" w:afterLines="100" w:line="400" w:lineRule="exact"/>
        <w:ind w:firstLine="3520" w:firstLineChars="1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编制单位：（盖财务专用章）</w:t>
      </w:r>
    </w:p>
    <w:p>
      <w:pPr>
        <w:spacing w:line="520" w:lineRule="exact"/>
        <w:ind w:right="640" w:firstLine="480" w:firstLineChars="15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二〇XX年XX月XX日</w:t>
      </w:r>
    </w:p>
    <w:p>
      <w:pPr>
        <w:spacing w:line="520" w:lineRule="exact"/>
        <w:ind w:right="640" w:firstLine="315" w:firstLineChars="150"/>
        <w:jc w:val="center"/>
        <w:rPr>
          <w:rFonts w:ascii="仿宋" w:hAnsi="仿宋" w:eastAsia="仿宋"/>
          <w:sz w:val="32"/>
          <w:szCs w:val="32"/>
        </w:rPr>
      </w:pPr>
      <w:r>
        <w:br w:type="page"/>
      </w:r>
    </w:p>
    <w:p>
      <w:pPr>
        <w:adjustRightInd w:val="0"/>
        <w:snapToGrid w:val="0"/>
        <w:spacing w:beforeLines="50" w:afterLines="50"/>
        <w:rPr>
          <w:rFonts w:hint="eastAsia"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附表</w:t>
      </w:r>
      <w:r>
        <w:rPr>
          <w:rFonts w:hint="eastAsia" w:ascii="宋体" w:hAnsi="宋体" w:cs="宋体"/>
          <w:sz w:val="28"/>
          <w:lang w:eastAsia="zh-CN"/>
        </w:rPr>
        <w:t>：</w:t>
      </w:r>
      <w:r>
        <w:rPr>
          <w:rFonts w:hint="eastAsia" w:ascii="宋体" w:hAnsi="宋体" w:cs="宋体"/>
          <w:sz w:val="28"/>
        </w:rPr>
        <w:t>项目经费支出明细表（供参考）</w:t>
      </w:r>
    </w:p>
    <w:tbl>
      <w:tblPr>
        <w:tblStyle w:val="4"/>
        <w:tblW w:w="9870" w:type="dxa"/>
        <w:tblInd w:w="-8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1200"/>
        <w:gridCol w:w="2765"/>
        <w:gridCol w:w="1446"/>
        <w:gridCol w:w="1039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科目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金额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（元）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摘要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用途）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时间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凭证号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小计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(一)直接费用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1. 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2.材料费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3.测试化验加工费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4.燃料动力费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5.差旅费/会议费/国际合作与交流费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top"/>
          </w:tcPr>
          <w:p>
            <w:pPr>
              <w:snapToGrid w:val="0"/>
              <w:spacing w:line="228" w:lineRule="auto"/>
              <w:jc w:val="left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6. 出版/文献/信息传播/知识产权事务费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top"/>
          </w:tcPr>
          <w:p>
            <w:pPr>
              <w:snapToGrid w:val="0"/>
              <w:spacing w:line="228" w:lineRule="auto"/>
              <w:jc w:val="left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7. 劳务费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8. 专家咨询费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9. 其他支出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（二）间接费用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.绩效支出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restart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Times New Roman" w:eastAsia="仿宋_GB2312" w:cs="Times New Roman"/>
                <w:b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.其他间接费用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Merge w:val="continue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宋体" w:eastAsia="仿宋_GB2312"/>
                <w:position w:val="6"/>
                <w:sz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vAlign w:val="center"/>
          </w:tcPr>
          <w:p>
            <w:pPr>
              <w:snapToGrid w:val="0"/>
              <w:spacing w:line="228" w:lineRule="auto"/>
              <w:rPr>
                <w:rFonts w:hint="eastAsia" w:ascii="仿宋_GB2312" w:hAnsi="仿宋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position w:val="6"/>
                <w:sz w:val="24"/>
              </w:rPr>
              <w:t>（三）合计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>
      <w:r>
        <w:rPr>
          <w:rFonts w:hint="eastAsia" w:ascii="宋体" w:hAnsi="宋体" w:cs="宋体"/>
          <w:b/>
          <w:bCs/>
          <w:sz w:val="24"/>
        </w:rPr>
        <w:t>（注：相应票据须按支出科目整理分类，并按出票时间先后顺序复印到A4纸张上，要求节约纸张，双面复印，文字、数字清晰</w:t>
      </w:r>
      <w:r>
        <w:rPr>
          <w:rFonts w:hint="eastAsia" w:ascii="宋体" w:hAnsi="宋体" w:cs="宋体"/>
          <w:b/>
          <w:bCs/>
          <w:sz w:val="24"/>
          <w:lang w:eastAsia="zh-CN"/>
        </w:rPr>
        <w:t>，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不发生的科目可删除</w:t>
      </w:r>
      <w:r>
        <w:rPr>
          <w:rFonts w:hint="eastAsia" w:ascii="宋体" w:hAnsi="宋体" w:cs="宋体"/>
          <w:b/>
          <w:bCs/>
          <w:sz w:val="24"/>
        </w:rPr>
        <w:t>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C1173B"/>
    <w:multiLevelType w:val="multilevel"/>
    <w:tmpl w:val="4AC1173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19B"/>
    <w:rsid w:val="00142303"/>
    <w:rsid w:val="00161B0A"/>
    <w:rsid w:val="00207059"/>
    <w:rsid w:val="003335AC"/>
    <w:rsid w:val="00453673"/>
    <w:rsid w:val="00556943"/>
    <w:rsid w:val="006C0D80"/>
    <w:rsid w:val="007118E3"/>
    <w:rsid w:val="008A5E97"/>
    <w:rsid w:val="00A73B36"/>
    <w:rsid w:val="00B0747F"/>
    <w:rsid w:val="00D2319B"/>
    <w:rsid w:val="59F667EB"/>
    <w:rsid w:val="5BD8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1210</Words>
  <Characters>6897</Characters>
  <Lines>57</Lines>
  <Paragraphs>16</Paragraphs>
  <TotalTime>16</TotalTime>
  <ScaleCrop>false</ScaleCrop>
  <LinksUpToDate>false</LinksUpToDate>
  <CharactersWithSpaces>8091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2015-09-11T01:34:00Z</dcterms:created>
  <dc:creator>zengl</dc:creator>
  <cp:lastModifiedBy>admin</cp:lastModifiedBy>
  <dcterms:modified xsi:type="dcterms:W3CDTF">2021-10-13T05:16:57Z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895F454D24D5461B9568F2070E2FC879</vt:lpwstr>
  </property>
</Properties>
</file>