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9A9" w:rsidRDefault="002C29A9">
      <w:pPr>
        <w:rPr>
          <w:sz w:val="28"/>
          <w:szCs w:val="28"/>
        </w:rPr>
      </w:pPr>
    </w:p>
    <w:p w:rsidR="002C29A9" w:rsidRDefault="00D2349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[</w:t>
      </w:r>
      <w:r w:rsidR="00EC2F0B">
        <w:rPr>
          <w:rFonts w:hint="eastAsia"/>
          <w:sz w:val="28"/>
          <w:szCs w:val="28"/>
        </w:rPr>
        <w:t>项目</w:t>
      </w:r>
      <w:r w:rsidR="00EC2F0B">
        <w:rPr>
          <w:rFonts w:hint="eastAsia"/>
          <w:sz w:val="28"/>
          <w:szCs w:val="28"/>
        </w:rPr>
        <w:t>编号</w:t>
      </w:r>
      <w:r>
        <w:rPr>
          <w:rFonts w:hint="eastAsia"/>
          <w:sz w:val="28"/>
          <w:szCs w:val="28"/>
        </w:rPr>
        <w:t xml:space="preserve">] </w:t>
      </w:r>
      <w:r>
        <w:rPr>
          <w:rFonts w:hint="eastAsia"/>
        </w:rPr>
        <w:t xml:space="preserve">                          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公开范围</w:t>
      </w:r>
      <w:r>
        <w:rPr>
          <w:rFonts w:hint="eastAsia"/>
          <w:sz w:val="28"/>
          <w:szCs w:val="28"/>
        </w:rPr>
        <w:t>[</w:t>
      </w:r>
      <w:r>
        <w:rPr>
          <w:rFonts w:hint="eastAsia"/>
          <w:sz w:val="28"/>
          <w:szCs w:val="28"/>
        </w:rPr>
        <w:t>延迟期限</w:t>
      </w:r>
      <w:r>
        <w:rPr>
          <w:rFonts w:hint="eastAsia"/>
          <w:sz w:val="28"/>
          <w:szCs w:val="28"/>
        </w:rPr>
        <w:t>]</w:t>
      </w:r>
    </w:p>
    <w:p w:rsidR="002C29A9" w:rsidRDefault="002C29A9">
      <w:pPr>
        <w:jc w:val="center"/>
        <w:rPr>
          <w:b/>
          <w:bCs/>
          <w:sz w:val="48"/>
          <w:szCs w:val="48"/>
        </w:rPr>
      </w:pPr>
    </w:p>
    <w:p w:rsidR="002C29A9" w:rsidRDefault="002C29A9">
      <w:pPr>
        <w:jc w:val="center"/>
        <w:rPr>
          <w:b/>
          <w:bCs/>
          <w:sz w:val="48"/>
          <w:szCs w:val="48"/>
        </w:rPr>
      </w:pPr>
    </w:p>
    <w:p w:rsidR="002C29A9" w:rsidRDefault="002C29A9">
      <w:pPr>
        <w:jc w:val="center"/>
        <w:rPr>
          <w:b/>
          <w:bCs/>
          <w:sz w:val="52"/>
          <w:szCs w:val="52"/>
        </w:rPr>
      </w:pPr>
    </w:p>
    <w:p w:rsidR="002C29A9" w:rsidRDefault="002C29A9">
      <w:pPr>
        <w:jc w:val="center"/>
        <w:rPr>
          <w:b/>
          <w:bCs/>
          <w:sz w:val="52"/>
          <w:szCs w:val="52"/>
        </w:rPr>
      </w:pPr>
    </w:p>
    <w:p w:rsidR="002C29A9" w:rsidRDefault="00D23499">
      <w:pPr>
        <w:jc w:val="center"/>
        <w:rPr>
          <w:sz w:val="48"/>
          <w:szCs w:val="48"/>
        </w:rPr>
      </w:pPr>
      <w:r>
        <w:rPr>
          <w:rFonts w:hint="eastAsia"/>
          <w:b/>
          <w:bCs/>
          <w:sz w:val="52"/>
          <w:szCs w:val="52"/>
        </w:rPr>
        <w:t>科</w:t>
      </w:r>
      <w:r>
        <w:rPr>
          <w:rFonts w:hint="eastAsia"/>
          <w:b/>
          <w:bCs/>
          <w:sz w:val="52"/>
          <w:szCs w:val="52"/>
        </w:rPr>
        <w:t xml:space="preserve">  </w:t>
      </w:r>
      <w:r>
        <w:rPr>
          <w:rFonts w:hint="eastAsia"/>
          <w:b/>
          <w:bCs/>
          <w:sz w:val="52"/>
          <w:szCs w:val="52"/>
        </w:rPr>
        <w:t>技</w:t>
      </w:r>
      <w:r>
        <w:rPr>
          <w:rFonts w:hint="eastAsia"/>
          <w:b/>
          <w:bCs/>
          <w:sz w:val="52"/>
          <w:szCs w:val="52"/>
        </w:rPr>
        <w:t xml:space="preserve">  </w:t>
      </w:r>
      <w:r>
        <w:rPr>
          <w:rFonts w:hint="eastAsia"/>
          <w:b/>
          <w:bCs/>
          <w:sz w:val="52"/>
          <w:szCs w:val="52"/>
        </w:rPr>
        <w:t>报</w:t>
      </w:r>
      <w:r>
        <w:rPr>
          <w:rFonts w:hint="eastAsia"/>
          <w:b/>
          <w:bCs/>
          <w:sz w:val="52"/>
          <w:szCs w:val="52"/>
        </w:rPr>
        <w:t xml:space="preserve">  </w:t>
      </w:r>
      <w:r>
        <w:rPr>
          <w:rFonts w:hint="eastAsia"/>
          <w:b/>
          <w:bCs/>
          <w:sz w:val="52"/>
          <w:szCs w:val="52"/>
        </w:rPr>
        <w:t>告</w:t>
      </w:r>
    </w:p>
    <w:p w:rsidR="002C29A9" w:rsidRDefault="002C29A9"/>
    <w:p w:rsidR="002C29A9" w:rsidRDefault="002C29A9"/>
    <w:p w:rsidR="002C29A9" w:rsidRDefault="002C29A9"/>
    <w:p w:rsidR="002C29A9" w:rsidRDefault="002C29A9"/>
    <w:p w:rsidR="002C29A9" w:rsidRDefault="002C29A9"/>
    <w:p w:rsidR="002C29A9" w:rsidRDefault="00D23499">
      <w:pPr>
        <w:ind w:firstLineChars="200"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报告名称：</w:t>
      </w:r>
      <w:r>
        <w:rPr>
          <w:rFonts w:hint="eastAsia"/>
          <w:sz w:val="28"/>
          <w:szCs w:val="28"/>
          <w:u w:val="single"/>
        </w:rPr>
        <w:t xml:space="preserve">                                            </w:t>
      </w:r>
    </w:p>
    <w:p w:rsidR="002C29A9" w:rsidRDefault="00D23499">
      <w:pPr>
        <w:ind w:firstLineChars="200"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支持渠道：</w:t>
      </w:r>
      <w:r>
        <w:rPr>
          <w:rFonts w:hint="eastAsia"/>
          <w:sz w:val="28"/>
          <w:szCs w:val="28"/>
          <w:u w:val="single"/>
        </w:rPr>
        <w:t xml:space="preserve">                                            </w:t>
      </w:r>
    </w:p>
    <w:p w:rsidR="002C29A9" w:rsidRDefault="00D23499">
      <w:pPr>
        <w:ind w:firstLineChars="200"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编制单位（盖章）：</w:t>
      </w:r>
      <w:r>
        <w:rPr>
          <w:rFonts w:hint="eastAsia"/>
          <w:sz w:val="28"/>
          <w:szCs w:val="28"/>
          <w:u w:val="single"/>
        </w:rPr>
        <w:t xml:space="preserve">                                     </w:t>
      </w:r>
    </w:p>
    <w:p w:rsidR="002C29A9" w:rsidRDefault="00D23499">
      <w:pPr>
        <w:ind w:firstLineChars="200"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编制时间：</w:t>
      </w:r>
      <w:r>
        <w:rPr>
          <w:rFonts w:hint="eastAsia"/>
          <w:sz w:val="28"/>
          <w:szCs w:val="28"/>
          <w:u w:val="single"/>
        </w:rPr>
        <w:t xml:space="preserve">                                            </w:t>
      </w:r>
    </w:p>
    <w:p w:rsidR="002C29A9" w:rsidRDefault="002C29A9">
      <w:pPr>
        <w:ind w:firstLineChars="200" w:firstLine="560"/>
        <w:rPr>
          <w:sz w:val="28"/>
          <w:szCs w:val="28"/>
          <w:u w:val="single"/>
        </w:rPr>
      </w:pPr>
    </w:p>
    <w:p w:rsidR="002C29A9" w:rsidRDefault="002C29A9">
      <w:pPr>
        <w:rPr>
          <w:sz w:val="28"/>
          <w:szCs w:val="28"/>
          <w:u w:val="single"/>
        </w:rPr>
      </w:pPr>
    </w:p>
    <w:p w:rsidR="002C29A9" w:rsidRDefault="002C29A9">
      <w:pPr>
        <w:rPr>
          <w:sz w:val="28"/>
          <w:szCs w:val="28"/>
          <w:u w:val="single"/>
        </w:rPr>
      </w:pPr>
    </w:p>
    <w:p w:rsidR="002C29A9" w:rsidRDefault="002C29A9">
      <w:pPr>
        <w:rPr>
          <w:sz w:val="28"/>
          <w:szCs w:val="28"/>
          <w:u w:val="single"/>
        </w:rPr>
      </w:pPr>
    </w:p>
    <w:p w:rsidR="002C29A9" w:rsidRDefault="002C29A9">
      <w:pPr>
        <w:rPr>
          <w:rFonts w:hint="eastAsia"/>
          <w:sz w:val="28"/>
          <w:szCs w:val="28"/>
          <w:u w:val="single"/>
        </w:rPr>
      </w:pPr>
    </w:p>
    <w:p w:rsidR="00EC2F0B" w:rsidRDefault="00EC2F0B">
      <w:pPr>
        <w:rPr>
          <w:sz w:val="28"/>
          <w:szCs w:val="28"/>
          <w:u w:val="single"/>
        </w:rPr>
      </w:pPr>
    </w:p>
    <w:p w:rsidR="002C29A9" w:rsidRDefault="002C29A9">
      <w:pPr>
        <w:rPr>
          <w:sz w:val="28"/>
          <w:szCs w:val="28"/>
          <w:u w:val="single"/>
        </w:rPr>
      </w:pPr>
    </w:p>
    <w:p w:rsidR="002C29A9" w:rsidRDefault="00D23499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说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明</w:t>
      </w:r>
    </w:p>
    <w:p w:rsidR="00120253" w:rsidRDefault="00120253">
      <w:pPr>
        <w:jc w:val="center"/>
        <w:rPr>
          <w:sz w:val="44"/>
          <w:szCs w:val="44"/>
        </w:rPr>
      </w:pPr>
    </w:p>
    <w:p w:rsidR="002C29A9" w:rsidRDefault="00D23499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</w:t>
      </w:r>
    </w:p>
    <w:p w:rsidR="00000000" w:rsidRDefault="00EC2F0B" w:rsidP="00EC2F0B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120253">
        <w:rPr>
          <w:rFonts w:hint="eastAsia"/>
          <w:sz w:val="28"/>
          <w:szCs w:val="28"/>
        </w:rPr>
        <w:t>．</w:t>
      </w:r>
      <w:r w:rsidR="00D23499">
        <w:rPr>
          <w:rFonts w:hint="eastAsia"/>
          <w:sz w:val="28"/>
          <w:szCs w:val="28"/>
        </w:rPr>
        <w:t>公开范围：按照“</w:t>
      </w:r>
      <w:r w:rsidR="00120253">
        <w:rPr>
          <w:rFonts w:hint="eastAsia"/>
          <w:sz w:val="28"/>
          <w:szCs w:val="28"/>
        </w:rPr>
        <w:t>科技报告保密等级代码与标识</w:t>
      </w:r>
      <w:r w:rsidR="00D23499">
        <w:rPr>
          <w:rFonts w:hint="eastAsia"/>
          <w:sz w:val="28"/>
          <w:szCs w:val="28"/>
        </w:rPr>
        <w:t>”标准的规定，科技报告保密等级分为</w:t>
      </w:r>
      <w:r w:rsidR="00D23499">
        <w:rPr>
          <w:rFonts w:hint="eastAsia"/>
          <w:sz w:val="28"/>
          <w:szCs w:val="28"/>
        </w:rPr>
        <w:t>5</w:t>
      </w:r>
      <w:r w:rsidR="00D23499">
        <w:rPr>
          <w:rFonts w:hint="eastAsia"/>
          <w:sz w:val="28"/>
          <w:szCs w:val="28"/>
        </w:rPr>
        <w:t>级：公开</w:t>
      </w:r>
      <w:r w:rsidR="00120253">
        <w:rPr>
          <w:rFonts w:hint="eastAsia"/>
          <w:sz w:val="28"/>
          <w:szCs w:val="28"/>
        </w:rPr>
        <w:t>、</w:t>
      </w:r>
      <w:r w:rsidR="00D23499">
        <w:rPr>
          <w:rFonts w:hint="eastAsia"/>
          <w:sz w:val="28"/>
          <w:szCs w:val="28"/>
        </w:rPr>
        <w:t>延期公开、秘密、机密、绝密</w:t>
      </w:r>
      <w:r w:rsidR="00120253">
        <w:rPr>
          <w:rFonts w:hint="eastAsia"/>
          <w:sz w:val="28"/>
          <w:szCs w:val="28"/>
        </w:rPr>
        <w:t>。涉及</w:t>
      </w:r>
      <w:r w:rsidR="00D23499">
        <w:rPr>
          <w:sz w:val="28"/>
          <w:szCs w:val="28"/>
        </w:rPr>
        <w:t>国家秘密的科技报告按国家有关保密规定执行</w:t>
      </w:r>
      <w:r w:rsidR="00D23499">
        <w:rPr>
          <w:rFonts w:hint="eastAsia"/>
          <w:sz w:val="28"/>
          <w:szCs w:val="28"/>
        </w:rPr>
        <w:t>；</w:t>
      </w:r>
      <w:r w:rsidR="00D23499">
        <w:rPr>
          <w:sz w:val="28"/>
          <w:szCs w:val="28"/>
        </w:rPr>
        <w:t>涉及单位知识产权和技术秘密的科技报告可设为延期公开，延期公开的年限需要注明。</w:t>
      </w:r>
      <w:r w:rsidR="00D23499">
        <w:rPr>
          <w:sz w:val="28"/>
          <w:szCs w:val="28"/>
        </w:rPr>
        <w:t xml:space="preserve"> </w:t>
      </w:r>
    </w:p>
    <w:p w:rsidR="002C29A9" w:rsidRDefault="00EC2F0B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120253">
        <w:rPr>
          <w:rFonts w:hint="eastAsia"/>
          <w:sz w:val="28"/>
          <w:szCs w:val="28"/>
        </w:rPr>
        <w:t>．</w:t>
      </w:r>
      <w:r w:rsidR="00D23499">
        <w:rPr>
          <w:rFonts w:hint="eastAsia"/>
          <w:sz w:val="28"/>
          <w:szCs w:val="28"/>
        </w:rPr>
        <w:t>报告名称：</w:t>
      </w:r>
      <w:r w:rsidR="00120253">
        <w:rPr>
          <w:rFonts w:hint="eastAsia"/>
          <w:sz w:val="28"/>
          <w:szCs w:val="28"/>
        </w:rPr>
        <w:t>不</w:t>
      </w:r>
      <w:r w:rsidR="00120253">
        <w:rPr>
          <w:sz w:val="28"/>
          <w:szCs w:val="28"/>
        </w:rPr>
        <w:t>一定</w:t>
      </w:r>
      <w:r w:rsidR="00120253">
        <w:rPr>
          <w:rFonts w:hint="eastAsia"/>
          <w:sz w:val="28"/>
          <w:szCs w:val="28"/>
        </w:rPr>
        <w:t>与项目</w:t>
      </w:r>
      <w:r w:rsidR="00120253">
        <w:rPr>
          <w:sz w:val="28"/>
          <w:szCs w:val="28"/>
        </w:rPr>
        <w:t>名称相同</w:t>
      </w:r>
      <w:r w:rsidR="00D23499">
        <w:rPr>
          <w:sz w:val="28"/>
          <w:szCs w:val="28"/>
        </w:rPr>
        <w:t>。</w:t>
      </w:r>
      <w:r w:rsidR="00D23499">
        <w:rPr>
          <w:rFonts w:hint="eastAsia"/>
          <w:sz w:val="28"/>
          <w:szCs w:val="28"/>
        </w:rPr>
        <w:t>应简明、明确，准确反映报告最主要的内容。不宜超过</w:t>
      </w:r>
      <w:r w:rsidR="00D23499">
        <w:rPr>
          <w:rFonts w:hint="eastAsia"/>
          <w:sz w:val="28"/>
          <w:szCs w:val="28"/>
        </w:rPr>
        <w:t>20</w:t>
      </w:r>
      <w:r w:rsidR="00D23499">
        <w:rPr>
          <w:rFonts w:hint="eastAsia"/>
          <w:sz w:val="28"/>
          <w:szCs w:val="28"/>
        </w:rPr>
        <w:t>字。</w:t>
      </w:r>
    </w:p>
    <w:p w:rsidR="002C29A9" w:rsidRDefault="00EC2F0B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120253">
        <w:rPr>
          <w:rFonts w:hint="eastAsia"/>
          <w:sz w:val="28"/>
          <w:szCs w:val="28"/>
        </w:rPr>
        <w:t>．</w:t>
      </w:r>
      <w:r w:rsidR="00D23499">
        <w:rPr>
          <w:rFonts w:hint="eastAsia"/>
          <w:sz w:val="28"/>
          <w:szCs w:val="28"/>
        </w:rPr>
        <w:t>支持渠道：用全称，例如克拉玛依市科技计划项目“重大科技专项”。</w:t>
      </w:r>
    </w:p>
    <w:p w:rsidR="002C29A9" w:rsidRDefault="00EC2F0B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120253">
        <w:rPr>
          <w:rFonts w:hint="eastAsia"/>
          <w:sz w:val="28"/>
          <w:szCs w:val="28"/>
        </w:rPr>
        <w:t>．</w:t>
      </w:r>
      <w:r w:rsidR="00D23499">
        <w:rPr>
          <w:rFonts w:hint="eastAsia"/>
          <w:sz w:val="28"/>
          <w:szCs w:val="28"/>
        </w:rPr>
        <w:t>编制单位：为项目承担单位的全称（公章名称）。</w:t>
      </w:r>
    </w:p>
    <w:p w:rsidR="002C29A9" w:rsidRDefault="002C29A9">
      <w:pPr>
        <w:ind w:firstLineChars="200" w:firstLine="560"/>
        <w:jc w:val="left"/>
        <w:rPr>
          <w:sz w:val="28"/>
          <w:szCs w:val="28"/>
        </w:rPr>
      </w:pPr>
    </w:p>
    <w:p w:rsidR="002C29A9" w:rsidRDefault="002C29A9">
      <w:pPr>
        <w:ind w:firstLineChars="200" w:firstLine="560"/>
        <w:jc w:val="left"/>
        <w:rPr>
          <w:sz w:val="28"/>
          <w:szCs w:val="28"/>
        </w:rPr>
      </w:pPr>
    </w:p>
    <w:p w:rsidR="002C29A9" w:rsidRDefault="002C29A9">
      <w:pPr>
        <w:ind w:firstLineChars="200" w:firstLine="560"/>
        <w:jc w:val="left"/>
        <w:rPr>
          <w:sz w:val="28"/>
          <w:szCs w:val="28"/>
        </w:rPr>
      </w:pPr>
    </w:p>
    <w:p w:rsidR="002C29A9" w:rsidRDefault="002C29A9">
      <w:pPr>
        <w:ind w:firstLineChars="200" w:firstLine="560"/>
        <w:jc w:val="left"/>
        <w:rPr>
          <w:sz w:val="28"/>
          <w:szCs w:val="28"/>
        </w:rPr>
      </w:pPr>
    </w:p>
    <w:p w:rsidR="002C29A9" w:rsidRDefault="002C29A9">
      <w:pPr>
        <w:ind w:firstLineChars="200" w:firstLine="560"/>
        <w:jc w:val="left"/>
        <w:rPr>
          <w:sz w:val="28"/>
          <w:szCs w:val="28"/>
        </w:rPr>
      </w:pPr>
    </w:p>
    <w:p w:rsidR="002C29A9" w:rsidRDefault="002C29A9">
      <w:pPr>
        <w:ind w:firstLineChars="200" w:firstLine="560"/>
        <w:jc w:val="left"/>
        <w:rPr>
          <w:sz w:val="28"/>
          <w:szCs w:val="28"/>
        </w:rPr>
      </w:pPr>
    </w:p>
    <w:p w:rsidR="002C29A9" w:rsidRDefault="002C29A9">
      <w:pPr>
        <w:ind w:firstLineChars="200" w:firstLine="560"/>
        <w:jc w:val="left"/>
        <w:rPr>
          <w:sz w:val="28"/>
          <w:szCs w:val="28"/>
        </w:rPr>
      </w:pPr>
    </w:p>
    <w:p w:rsidR="002C29A9" w:rsidRDefault="002C29A9">
      <w:pPr>
        <w:ind w:firstLineChars="200" w:firstLine="560"/>
        <w:jc w:val="left"/>
        <w:rPr>
          <w:sz w:val="28"/>
          <w:szCs w:val="28"/>
        </w:rPr>
      </w:pPr>
    </w:p>
    <w:p w:rsidR="002C29A9" w:rsidRDefault="002C29A9">
      <w:pPr>
        <w:ind w:firstLineChars="200" w:firstLine="560"/>
        <w:jc w:val="left"/>
        <w:rPr>
          <w:sz w:val="28"/>
          <w:szCs w:val="28"/>
        </w:rPr>
      </w:pPr>
    </w:p>
    <w:p w:rsidR="002C29A9" w:rsidRDefault="002C29A9">
      <w:pPr>
        <w:jc w:val="center"/>
        <w:rPr>
          <w:rFonts w:hint="eastAsia"/>
          <w:sz w:val="28"/>
          <w:szCs w:val="28"/>
        </w:rPr>
      </w:pPr>
    </w:p>
    <w:p w:rsidR="0091785C" w:rsidRDefault="0091785C">
      <w:pPr>
        <w:jc w:val="center"/>
        <w:rPr>
          <w:sz w:val="28"/>
          <w:szCs w:val="28"/>
        </w:rPr>
      </w:pPr>
    </w:p>
    <w:p w:rsidR="002C29A9" w:rsidRDefault="00D23499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目</w:t>
      </w:r>
      <w:r>
        <w:rPr>
          <w:rFonts w:hint="eastAsia"/>
          <w:b/>
          <w:bCs/>
          <w:sz w:val="32"/>
          <w:szCs w:val="32"/>
        </w:rPr>
        <w:t xml:space="preserve">   </w:t>
      </w:r>
      <w:r>
        <w:rPr>
          <w:rFonts w:hint="eastAsia"/>
          <w:b/>
          <w:bCs/>
          <w:sz w:val="32"/>
          <w:szCs w:val="32"/>
        </w:rPr>
        <w:t>录</w:t>
      </w:r>
    </w:p>
    <w:p w:rsidR="002C29A9" w:rsidRDefault="00D23499">
      <w:pPr>
        <w:rPr>
          <w:sz w:val="24"/>
        </w:rPr>
      </w:pPr>
      <w:r>
        <w:rPr>
          <w:rFonts w:hint="eastAsia"/>
          <w:sz w:val="24"/>
        </w:rPr>
        <w:t>目次应自动生成，目次级别一般列至正文的第二层级或第三层级的章节（制作方法：复制所选内容</w:t>
      </w:r>
      <w:r>
        <w:rPr>
          <w:rFonts w:ascii="宋体" w:hAnsi="宋体"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点右健进入段落</w:t>
      </w:r>
      <w:r>
        <w:rPr>
          <w:rFonts w:ascii="宋体" w:hAnsi="宋体"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选择大纲级别选择一级或二级等</w:t>
      </w:r>
      <w:r>
        <w:rPr>
          <w:rFonts w:ascii="宋体" w:hAnsi="宋体"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确定后点击插入</w:t>
      </w:r>
      <w:r>
        <w:rPr>
          <w:rFonts w:ascii="宋体" w:hAnsi="宋体" w:hint="eastAsia"/>
          <w:sz w:val="24"/>
        </w:rPr>
        <w:t>→</w:t>
      </w:r>
      <w:r>
        <w:rPr>
          <w:rFonts w:hint="eastAsia"/>
          <w:sz w:val="24"/>
        </w:rPr>
        <w:t>进入引用</w:t>
      </w:r>
      <w:r>
        <w:rPr>
          <w:rFonts w:ascii="宋体" w:hAnsi="宋体" w:hint="eastAsia"/>
          <w:sz w:val="24"/>
        </w:rPr>
        <w:t>→</w:t>
      </w:r>
      <w:r>
        <w:rPr>
          <w:rFonts w:hint="eastAsia"/>
          <w:sz w:val="24"/>
        </w:rPr>
        <w:t>索引和目录</w:t>
      </w:r>
      <w:r>
        <w:rPr>
          <w:rFonts w:ascii="宋体" w:hAnsi="宋体" w:hint="eastAsia"/>
          <w:sz w:val="24"/>
        </w:rPr>
        <w:t>→</w:t>
      </w:r>
      <w:r>
        <w:rPr>
          <w:rFonts w:hint="eastAsia"/>
          <w:sz w:val="24"/>
        </w:rPr>
        <w:t>选择目录方可）</w:t>
      </w:r>
    </w:p>
    <w:p w:rsidR="002C29A9" w:rsidRDefault="00D23499">
      <w:pPr>
        <w:rPr>
          <w:sz w:val="24"/>
        </w:rPr>
      </w:pPr>
      <w:r>
        <w:rPr>
          <w:rFonts w:hint="eastAsia"/>
          <w:sz w:val="24"/>
        </w:rPr>
        <w:t>码制作方法（将光标放在引言前→点击插入分页符→进入视图→页眉页脚→切换至页脚→链接前一个选择否→点击插入进入页码→对齐方式选居中→点击下方格式→选择起始页码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→确定后方可生成）</w:t>
      </w: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rPr>
          <w:sz w:val="24"/>
        </w:rPr>
      </w:pPr>
    </w:p>
    <w:p w:rsidR="002C29A9" w:rsidRDefault="002C29A9">
      <w:pPr>
        <w:jc w:val="left"/>
        <w:rPr>
          <w:sz w:val="32"/>
          <w:szCs w:val="32"/>
        </w:rPr>
      </w:pPr>
    </w:p>
    <w:p w:rsidR="002C29A9" w:rsidRDefault="00D23499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科技报告基本信息表</w:t>
      </w:r>
    </w:p>
    <w:tbl>
      <w:tblPr>
        <w:tblStyle w:val="a4"/>
        <w:tblW w:w="0" w:type="auto"/>
        <w:tblLook w:val="04A0"/>
      </w:tblPr>
      <w:tblGrid>
        <w:gridCol w:w="1308"/>
        <w:gridCol w:w="1550"/>
        <w:gridCol w:w="2262"/>
        <w:gridCol w:w="263"/>
        <w:gridCol w:w="1312"/>
        <w:gridCol w:w="138"/>
        <w:gridCol w:w="2455"/>
      </w:tblGrid>
      <w:tr w:rsidR="002C29A9">
        <w:tc>
          <w:tcPr>
            <w:tcW w:w="1308" w:type="dxa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报告名称</w:t>
            </w:r>
          </w:p>
        </w:tc>
        <w:tc>
          <w:tcPr>
            <w:tcW w:w="7980" w:type="dxa"/>
            <w:gridSpan w:val="6"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2C29A9">
        <w:tc>
          <w:tcPr>
            <w:tcW w:w="1308" w:type="dxa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报告作者及单位</w:t>
            </w:r>
          </w:p>
        </w:tc>
        <w:tc>
          <w:tcPr>
            <w:tcW w:w="7980" w:type="dxa"/>
            <w:gridSpan w:val="6"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2C29A9">
        <w:tc>
          <w:tcPr>
            <w:tcW w:w="5383" w:type="dxa"/>
            <w:gridSpan w:val="4"/>
          </w:tcPr>
          <w:p w:rsidR="002C29A9" w:rsidRDefault="00D2349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使用范围（公开和延期公开，延期公开需明确延期时间）</w:t>
            </w:r>
          </w:p>
        </w:tc>
        <w:tc>
          <w:tcPr>
            <w:tcW w:w="3905" w:type="dxa"/>
            <w:gridSpan w:val="3"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2C29A9">
        <w:tc>
          <w:tcPr>
            <w:tcW w:w="5383" w:type="dxa"/>
            <w:gridSpan w:val="4"/>
          </w:tcPr>
          <w:p w:rsidR="002C29A9" w:rsidRDefault="00D2349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编制时间（年月日）</w:t>
            </w:r>
          </w:p>
        </w:tc>
        <w:tc>
          <w:tcPr>
            <w:tcW w:w="3905" w:type="dxa"/>
            <w:gridSpan w:val="3"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2C29A9">
        <w:tc>
          <w:tcPr>
            <w:tcW w:w="1308" w:type="dxa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报告编号</w:t>
            </w:r>
          </w:p>
        </w:tc>
        <w:tc>
          <w:tcPr>
            <w:tcW w:w="7980" w:type="dxa"/>
            <w:gridSpan w:val="6"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2C29A9">
        <w:tc>
          <w:tcPr>
            <w:tcW w:w="9288" w:type="dxa"/>
            <w:gridSpan w:val="7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备注（须注明的特殊事项，如延期公开的查询权限、免责声明、报告与其它工作或者成果的联系等）</w:t>
            </w:r>
          </w:p>
          <w:p w:rsidR="002C29A9" w:rsidRDefault="002C29A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2C29A9">
        <w:tc>
          <w:tcPr>
            <w:tcW w:w="1308" w:type="dxa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查询关键字</w:t>
            </w:r>
          </w:p>
        </w:tc>
        <w:tc>
          <w:tcPr>
            <w:tcW w:w="7980" w:type="dxa"/>
            <w:gridSpan w:val="6"/>
          </w:tcPr>
          <w:p w:rsidR="002C29A9" w:rsidRDefault="00D2349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（3-8个，以分号隔开）</w:t>
            </w:r>
          </w:p>
        </w:tc>
      </w:tr>
      <w:tr w:rsidR="002C29A9">
        <w:tc>
          <w:tcPr>
            <w:tcW w:w="1308" w:type="dxa"/>
            <w:vMerge w:val="restart"/>
            <w:vAlign w:val="center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支持渠道</w:t>
            </w:r>
          </w:p>
        </w:tc>
        <w:tc>
          <w:tcPr>
            <w:tcW w:w="1550" w:type="dxa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项目名称</w:t>
            </w:r>
          </w:p>
        </w:tc>
        <w:tc>
          <w:tcPr>
            <w:tcW w:w="6430" w:type="dxa"/>
            <w:gridSpan w:val="5"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2C29A9">
        <w:tc>
          <w:tcPr>
            <w:tcW w:w="1308" w:type="dxa"/>
            <w:vMerge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50" w:type="dxa"/>
          </w:tcPr>
          <w:p w:rsidR="002C29A9" w:rsidRDefault="0012025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推荐单位</w:t>
            </w:r>
          </w:p>
        </w:tc>
        <w:tc>
          <w:tcPr>
            <w:tcW w:w="2262" w:type="dxa"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75" w:type="dxa"/>
            <w:gridSpan w:val="2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计划名称</w:t>
            </w:r>
          </w:p>
        </w:tc>
        <w:tc>
          <w:tcPr>
            <w:tcW w:w="2593" w:type="dxa"/>
            <w:gridSpan w:val="2"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2C29A9">
        <w:tc>
          <w:tcPr>
            <w:tcW w:w="1308" w:type="dxa"/>
            <w:vMerge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50" w:type="dxa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项目编号</w:t>
            </w:r>
          </w:p>
        </w:tc>
        <w:tc>
          <w:tcPr>
            <w:tcW w:w="2262" w:type="dxa"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75" w:type="dxa"/>
            <w:gridSpan w:val="2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应用领域</w:t>
            </w:r>
          </w:p>
        </w:tc>
        <w:tc>
          <w:tcPr>
            <w:tcW w:w="2593" w:type="dxa"/>
            <w:gridSpan w:val="2"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2C29A9">
        <w:tc>
          <w:tcPr>
            <w:tcW w:w="1308" w:type="dxa"/>
            <w:vMerge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50" w:type="dxa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承担单位</w:t>
            </w:r>
          </w:p>
        </w:tc>
        <w:tc>
          <w:tcPr>
            <w:tcW w:w="6430" w:type="dxa"/>
            <w:gridSpan w:val="5"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2C29A9">
        <w:tc>
          <w:tcPr>
            <w:tcW w:w="1308" w:type="dxa"/>
            <w:vMerge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50" w:type="dxa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合作单位</w:t>
            </w:r>
          </w:p>
        </w:tc>
        <w:tc>
          <w:tcPr>
            <w:tcW w:w="6430" w:type="dxa"/>
            <w:gridSpan w:val="5"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2C29A9">
        <w:tc>
          <w:tcPr>
            <w:tcW w:w="1308" w:type="dxa"/>
            <w:vMerge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50" w:type="dxa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总经费（万元）</w:t>
            </w:r>
          </w:p>
        </w:tc>
        <w:tc>
          <w:tcPr>
            <w:tcW w:w="2262" w:type="dxa"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13" w:type="dxa"/>
            <w:gridSpan w:val="3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财政拨款（万元）</w:t>
            </w:r>
          </w:p>
        </w:tc>
        <w:tc>
          <w:tcPr>
            <w:tcW w:w="2455" w:type="dxa"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2C29A9">
        <w:tc>
          <w:tcPr>
            <w:tcW w:w="1308" w:type="dxa"/>
            <w:vMerge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50" w:type="dxa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项目负责人</w:t>
            </w:r>
          </w:p>
        </w:tc>
        <w:tc>
          <w:tcPr>
            <w:tcW w:w="2262" w:type="dxa"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13" w:type="dxa"/>
            <w:gridSpan w:val="3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联系电话</w:t>
            </w:r>
          </w:p>
        </w:tc>
        <w:tc>
          <w:tcPr>
            <w:tcW w:w="2455" w:type="dxa"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2C29A9">
        <w:tc>
          <w:tcPr>
            <w:tcW w:w="1308" w:type="dxa"/>
            <w:vMerge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50" w:type="dxa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起始日期</w:t>
            </w:r>
          </w:p>
        </w:tc>
        <w:tc>
          <w:tcPr>
            <w:tcW w:w="2262" w:type="dxa"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13" w:type="dxa"/>
            <w:gridSpan w:val="3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截至日期</w:t>
            </w:r>
          </w:p>
        </w:tc>
        <w:tc>
          <w:tcPr>
            <w:tcW w:w="2455" w:type="dxa"/>
          </w:tcPr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2C29A9">
        <w:tc>
          <w:tcPr>
            <w:tcW w:w="1308" w:type="dxa"/>
            <w:vMerge w:val="restart"/>
            <w:vAlign w:val="center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联系人</w:t>
            </w:r>
          </w:p>
        </w:tc>
        <w:tc>
          <w:tcPr>
            <w:tcW w:w="1550" w:type="dxa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姓名</w:t>
            </w:r>
          </w:p>
        </w:tc>
        <w:tc>
          <w:tcPr>
            <w:tcW w:w="2262" w:type="dxa"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13" w:type="dxa"/>
            <w:gridSpan w:val="3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单位</w:t>
            </w:r>
          </w:p>
        </w:tc>
        <w:tc>
          <w:tcPr>
            <w:tcW w:w="2455" w:type="dxa"/>
          </w:tcPr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2C29A9">
        <w:tc>
          <w:tcPr>
            <w:tcW w:w="1308" w:type="dxa"/>
            <w:vMerge/>
            <w:vAlign w:val="center"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50" w:type="dxa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联系电话</w:t>
            </w:r>
          </w:p>
        </w:tc>
        <w:tc>
          <w:tcPr>
            <w:tcW w:w="2262" w:type="dxa"/>
          </w:tcPr>
          <w:p w:rsidR="002C29A9" w:rsidRDefault="002C29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13" w:type="dxa"/>
            <w:gridSpan w:val="3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E-Mail</w:t>
            </w:r>
          </w:p>
        </w:tc>
        <w:tc>
          <w:tcPr>
            <w:tcW w:w="2455" w:type="dxa"/>
          </w:tcPr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2C29A9">
        <w:tc>
          <w:tcPr>
            <w:tcW w:w="1308" w:type="dxa"/>
            <w:vAlign w:val="center"/>
          </w:tcPr>
          <w:p w:rsidR="002C29A9" w:rsidRDefault="00D23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项目摘要</w:t>
            </w:r>
          </w:p>
        </w:tc>
        <w:tc>
          <w:tcPr>
            <w:tcW w:w="7980" w:type="dxa"/>
            <w:gridSpan w:val="6"/>
          </w:tcPr>
          <w:p w:rsidR="002C29A9" w:rsidRDefault="00D2349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对项目的总体概述（1000字左右）</w:t>
            </w:r>
          </w:p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C29A9" w:rsidRDefault="002C29A9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 w:rsidR="002C29A9" w:rsidRDefault="002C29A9">
      <w:pPr>
        <w:jc w:val="center"/>
        <w:rPr>
          <w:sz w:val="28"/>
          <w:szCs w:val="28"/>
        </w:rPr>
      </w:pPr>
    </w:p>
    <w:p w:rsidR="002C29A9" w:rsidRDefault="00D23499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正文</w:t>
      </w:r>
    </w:p>
    <w:p w:rsidR="002C29A9" w:rsidRDefault="00D23499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科技报告可按引言、主体和结论三部分分章节撰写。</w:t>
      </w:r>
    </w:p>
    <w:p w:rsidR="002C29A9" w:rsidRDefault="00D23499">
      <w:p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一、引言部分：</w:t>
      </w:r>
    </w:p>
    <w:p w:rsidR="002C29A9" w:rsidRDefault="00D23499">
      <w:pPr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1.描述立项背景和意义</w:t>
      </w:r>
    </w:p>
    <w:p w:rsidR="002C29A9" w:rsidRDefault="00D23499">
      <w:pPr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2.项目承担单位及主要参与单位情况介绍</w:t>
      </w:r>
    </w:p>
    <w:p w:rsidR="002C29A9" w:rsidRDefault="00D23499">
      <w:pPr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3.项目前期基础、目标</w:t>
      </w:r>
    </w:p>
    <w:p w:rsidR="002C29A9" w:rsidRDefault="00D23499">
      <w:pPr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4.项目思路和总体工作方案</w:t>
      </w:r>
    </w:p>
    <w:p w:rsidR="002C29A9" w:rsidRDefault="00D23499">
      <w:p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二、主体部分：</w:t>
      </w:r>
    </w:p>
    <w:p w:rsidR="002C29A9" w:rsidRDefault="00D23499">
      <w:pPr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1.项目设定研究内容、技术路线和创新点</w:t>
      </w:r>
    </w:p>
    <w:p w:rsidR="002C29A9" w:rsidRDefault="00D23499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（注：主要介绍项目合同书中约定的研究内容、技术路线和创新点）</w:t>
      </w:r>
    </w:p>
    <w:p w:rsidR="002C29A9" w:rsidRDefault="00D2349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1.1研究内容</w:t>
      </w:r>
    </w:p>
    <w:p w:rsidR="002C29A9" w:rsidRDefault="00D2349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1.2技术路线</w:t>
      </w:r>
    </w:p>
    <w:p w:rsidR="002C29A9" w:rsidRDefault="00D2349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1.3创新点</w:t>
      </w:r>
    </w:p>
    <w:p w:rsidR="002C29A9" w:rsidRDefault="00D23499">
      <w:pPr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2.项目开展研究工作内容、实施技术路线和创新点</w:t>
      </w:r>
    </w:p>
    <w:p w:rsidR="002C29A9" w:rsidRDefault="00D23499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（注：主要围绕项目合同约定的项目研究工作，逐一详细论述研究工作过程、工作方法等，并提供必要的图、表、实验及观察数据等信息，并对使用到的关键装置、仪表仪器、材料原料等进行描述和说明）</w:t>
      </w:r>
    </w:p>
    <w:p w:rsidR="002C29A9" w:rsidRDefault="00D2349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2.1主要研究工作内容</w:t>
      </w:r>
    </w:p>
    <w:p w:rsidR="002C29A9" w:rsidRDefault="00D2349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2.2创新点</w:t>
      </w:r>
    </w:p>
    <w:p w:rsidR="002C29A9" w:rsidRDefault="00D23499">
      <w:p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三、结论部分</w:t>
      </w:r>
    </w:p>
    <w:p w:rsidR="002C29A9" w:rsidRDefault="00D23499">
      <w:pPr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1.取得的成效</w:t>
      </w:r>
    </w:p>
    <w:p w:rsidR="002C29A9" w:rsidRDefault="00D23499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Cs w:val="21"/>
        </w:rPr>
        <w:t>注：阐述主要工作成效，包括研发成果的作用、影响、应用前景。主要介绍项目实施过程中取得的成效，包括技术报告、工艺及产品的形成，专利申请和获得，论文、论著发表，人才培养及经济社会效益情况）</w:t>
      </w:r>
    </w:p>
    <w:p w:rsidR="002C29A9" w:rsidRDefault="00D23499">
      <w:pPr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2.取得的经验和建议</w:t>
      </w:r>
    </w:p>
    <w:p w:rsidR="002C29A9" w:rsidRDefault="00D23499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（注：叙述项目在研发过程中遇到的问题、取得的经验和建议等）</w:t>
      </w:r>
    </w:p>
    <w:p w:rsidR="002C29A9" w:rsidRDefault="002C29A9">
      <w:pPr>
        <w:rPr>
          <w:rFonts w:asciiTheme="minorEastAsia" w:hAnsiTheme="minorEastAsia" w:cstheme="minorEastAsia"/>
          <w:sz w:val="28"/>
          <w:szCs w:val="28"/>
        </w:rPr>
      </w:pPr>
    </w:p>
    <w:p w:rsidR="002C29A9" w:rsidRDefault="002C29A9">
      <w:pPr>
        <w:rPr>
          <w:rFonts w:asciiTheme="minorEastAsia" w:hAnsiTheme="minorEastAsia" w:cstheme="minorEastAsia"/>
          <w:szCs w:val="21"/>
        </w:rPr>
      </w:pPr>
    </w:p>
    <w:p w:rsidR="002C29A9" w:rsidRDefault="002C29A9">
      <w:pPr>
        <w:rPr>
          <w:rFonts w:asciiTheme="minorEastAsia" w:hAnsiTheme="minorEastAsia" w:cstheme="minorEastAsia"/>
          <w:szCs w:val="21"/>
        </w:rPr>
      </w:pPr>
    </w:p>
    <w:p w:rsidR="002C29A9" w:rsidRDefault="00D23499">
      <w:pPr>
        <w:rPr>
          <w:b/>
          <w:sz w:val="44"/>
          <w:szCs w:val="44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参考文献：</w:t>
      </w:r>
      <w:bookmarkStart w:id="0" w:name="_GoBack"/>
      <w:bookmarkEnd w:id="0"/>
    </w:p>
    <w:p w:rsidR="002C29A9" w:rsidRDefault="002C29A9">
      <w:pPr>
        <w:spacing w:line="360" w:lineRule="auto"/>
        <w:jc w:val="center"/>
        <w:rPr>
          <w:b/>
          <w:sz w:val="44"/>
          <w:szCs w:val="44"/>
        </w:rPr>
      </w:pPr>
    </w:p>
    <w:p w:rsidR="002C29A9" w:rsidRDefault="002C29A9">
      <w:pPr>
        <w:spacing w:line="360" w:lineRule="auto"/>
        <w:jc w:val="center"/>
        <w:rPr>
          <w:b/>
          <w:sz w:val="44"/>
          <w:szCs w:val="44"/>
        </w:rPr>
      </w:pPr>
    </w:p>
    <w:p w:rsidR="002C29A9" w:rsidRDefault="002C29A9">
      <w:pPr>
        <w:spacing w:line="360" w:lineRule="auto"/>
        <w:jc w:val="center"/>
        <w:rPr>
          <w:b/>
          <w:sz w:val="44"/>
          <w:szCs w:val="44"/>
        </w:rPr>
      </w:pPr>
    </w:p>
    <w:p w:rsidR="002C29A9" w:rsidRDefault="002C29A9">
      <w:pPr>
        <w:spacing w:line="360" w:lineRule="auto"/>
        <w:jc w:val="center"/>
        <w:rPr>
          <w:b/>
          <w:sz w:val="44"/>
          <w:szCs w:val="44"/>
        </w:rPr>
      </w:pPr>
    </w:p>
    <w:p w:rsidR="002C29A9" w:rsidRDefault="00D23499">
      <w:pPr>
        <w:spacing w:line="36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lastRenderedPageBreak/>
        <w:t>科技报告字体格式</w:t>
      </w:r>
    </w:p>
    <w:p w:rsidR="002C29A9" w:rsidRDefault="002C29A9">
      <w:pPr>
        <w:spacing w:line="360" w:lineRule="auto"/>
        <w:rPr>
          <w:sz w:val="28"/>
          <w:szCs w:val="28"/>
        </w:rPr>
      </w:pPr>
    </w:p>
    <w:p w:rsidR="002C29A9" w:rsidRDefault="00D2349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目录：</w:t>
      </w:r>
      <w:r>
        <w:rPr>
          <w:rFonts w:hint="eastAsia"/>
          <w:b/>
          <w:sz w:val="28"/>
          <w:szCs w:val="28"/>
        </w:rPr>
        <w:t>三号宋体加粗</w:t>
      </w:r>
    </w:p>
    <w:p w:rsidR="002C29A9" w:rsidRDefault="00D2349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目录内容：五号宋体</w:t>
      </w:r>
    </w:p>
    <w:p w:rsidR="002C29A9" w:rsidRDefault="00D2349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引言、一级章节标题、结论、参考文献：</w:t>
      </w:r>
      <w:r>
        <w:rPr>
          <w:rFonts w:hint="eastAsia"/>
          <w:b/>
          <w:sz w:val="28"/>
          <w:szCs w:val="28"/>
        </w:rPr>
        <w:t>四号宋体加粗</w:t>
      </w:r>
    </w:p>
    <w:p w:rsidR="002C29A9" w:rsidRDefault="00D2349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二级章节标题：</w:t>
      </w:r>
      <w:r>
        <w:rPr>
          <w:rFonts w:hint="eastAsia"/>
          <w:b/>
          <w:sz w:val="28"/>
          <w:szCs w:val="28"/>
        </w:rPr>
        <w:t>小四号宋体加粗</w:t>
      </w:r>
    </w:p>
    <w:p w:rsidR="002C29A9" w:rsidRDefault="00D2349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三级章节标题：</w:t>
      </w:r>
      <w:r>
        <w:rPr>
          <w:rFonts w:hint="eastAsia"/>
          <w:b/>
          <w:sz w:val="28"/>
          <w:szCs w:val="28"/>
        </w:rPr>
        <w:t>五号宋体加粗</w:t>
      </w:r>
    </w:p>
    <w:p w:rsidR="002C29A9" w:rsidRDefault="00D2349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引言内容、一二三级章节内容、结论内容、参考文献内容：五号宋体</w:t>
      </w:r>
    </w:p>
    <w:p w:rsidR="002C29A9" w:rsidRDefault="00D2349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题注：</w:t>
      </w:r>
      <w:r>
        <w:rPr>
          <w:rFonts w:hint="eastAsia"/>
          <w:b/>
          <w:sz w:val="28"/>
          <w:szCs w:val="28"/>
        </w:rPr>
        <w:t>五号黑体</w:t>
      </w:r>
    </w:p>
    <w:p w:rsidR="002C29A9" w:rsidRDefault="00D23499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格式范例：</w:t>
      </w:r>
    </w:p>
    <w:p w:rsidR="002C29A9" w:rsidRDefault="00D23499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一、引言</w: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一级标题</w:t>
      </w:r>
    </w:p>
    <w:p w:rsidR="002C29A9" w:rsidRDefault="00D2349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4"/>
        </w:rPr>
        <w:t>1.</w:t>
      </w:r>
      <w:r>
        <w:rPr>
          <w:rFonts w:hint="eastAsia"/>
          <w:b/>
          <w:sz w:val="24"/>
        </w:rPr>
        <w:t>二级标题</w:t>
      </w:r>
    </w:p>
    <w:p w:rsidR="002C29A9" w:rsidRDefault="00D23499">
      <w:pPr>
        <w:pStyle w:val="1"/>
        <w:spacing w:line="360" w:lineRule="auto"/>
        <w:ind w:firstLineChars="0" w:firstLine="0"/>
        <w:rPr>
          <w:b/>
          <w:sz w:val="24"/>
        </w:rPr>
      </w:pPr>
      <w:r>
        <w:rPr>
          <w:rFonts w:hint="eastAsia"/>
          <w:b/>
        </w:rPr>
        <w:t>1.1</w:t>
      </w:r>
      <w:r>
        <w:rPr>
          <w:rFonts w:hint="eastAsia"/>
          <w:b/>
        </w:rPr>
        <w:t>三级标题</w:t>
      </w:r>
    </w:p>
    <w:p w:rsidR="002C29A9" w:rsidRDefault="00D23499">
      <w:pPr>
        <w:pStyle w:val="1"/>
        <w:spacing w:line="360" w:lineRule="auto"/>
        <w:ind w:firstLineChars="0" w:firstLine="0"/>
        <w:rPr>
          <w:b/>
        </w:rPr>
      </w:pPr>
      <w:r>
        <w:rPr>
          <w:rFonts w:hint="eastAsia"/>
          <w:b/>
        </w:rPr>
        <w:t>1.1.1</w:t>
      </w:r>
      <w:r>
        <w:rPr>
          <w:rFonts w:hint="eastAsia"/>
          <w:b/>
        </w:rPr>
        <w:t>四级标题</w:t>
      </w:r>
    </w:p>
    <w:p w:rsidR="002C29A9" w:rsidRDefault="00D23499">
      <w:pPr>
        <w:pStyle w:val="1"/>
        <w:spacing w:line="360" w:lineRule="auto"/>
        <w:ind w:firstLineChars="0" w:firstLine="0"/>
        <w:rPr>
          <w:b/>
        </w:rPr>
      </w:pPr>
      <w:r>
        <w:rPr>
          <w:rFonts w:hint="eastAsia"/>
          <w:b/>
        </w:rPr>
        <w:t>1.1.2</w:t>
      </w:r>
      <w:r>
        <w:rPr>
          <w:rFonts w:hint="eastAsia"/>
          <w:b/>
        </w:rPr>
        <w:t>四级标题</w:t>
      </w:r>
    </w:p>
    <w:p w:rsidR="002C29A9" w:rsidRDefault="00D2349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4"/>
        </w:rPr>
        <w:t>2.</w:t>
      </w:r>
      <w:r>
        <w:rPr>
          <w:rFonts w:hint="eastAsia"/>
          <w:b/>
          <w:sz w:val="24"/>
        </w:rPr>
        <w:t>二级标题</w:t>
      </w:r>
    </w:p>
    <w:p w:rsidR="002C29A9" w:rsidRDefault="00D2349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二、主体部分</w:t>
      </w:r>
    </w:p>
    <w:p w:rsidR="002C29A9" w:rsidRDefault="00D2349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4"/>
        </w:rPr>
        <w:t>1.</w:t>
      </w:r>
      <w:r>
        <w:rPr>
          <w:rFonts w:hint="eastAsia"/>
          <w:b/>
          <w:sz w:val="24"/>
        </w:rPr>
        <w:t>二级标题</w:t>
      </w:r>
    </w:p>
    <w:p w:rsidR="002C29A9" w:rsidRDefault="00D23499">
      <w:pPr>
        <w:pStyle w:val="1"/>
        <w:spacing w:line="360" w:lineRule="auto"/>
        <w:ind w:firstLineChars="0" w:firstLine="0"/>
        <w:rPr>
          <w:b/>
          <w:sz w:val="24"/>
        </w:rPr>
      </w:pPr>
      <w:r>
        <w:rPr>
          <w:rFonts w:hint="eastAsia"/>
          <w:b/>
        </w:rPr>
        <w:t>1.1</w:t>
      </w:r>
      <w:r>
        <w:rPr>
          <w:rFonts w:hint="eastAsia"/>
          <w:b/>
        </w:rPr>
        <w:t>三级标题</w:t>
      </w:r>
    </w:p>
    <w:p w:rsidR="002C29A9" w:rsidRDefault="00D23499">
      <w:pPr>
        <w:pStyle w:val="1"/>
        <w:spacing w:line="360" w:lineRule="auto"/>
        <w:ind w:firstLineChars="0" w:firstLine="0"/>
        <w:rPr>
          <w:b/>
        </w:rPr>
      </w:pPr>
      <w:r>
        <w:rPr>
          <w:rFonts w:hint="eastAsia"/>
          <w:b/>
        </w:rPr>
        <w:t>1.1.1</w:t>
      </w:r>
      <w:r>
        <w:rPr>
          <w:rFonts w:hint="eastAsia"/>
          <w:b/>
        </w:rPr>
        <w:t>四级标题</w:t>
      </w:r>
    </w:p>
    <w:p w:rsidR="002C29A9" w:rsidRDefault="00D23499">
      <w:pPr>
        <w:pStyle w:val="1"/>
        <w:spacing w:line="360" w:lineRule="auto"/>
        <w:ind w:firstLineChars="0" w:firstLine="0"/>
        <w:rPr>
          <w:b/>
        </w:rPr>
      </w:pPr>
      <w:r>
        <w:rPr>
          <w:rFonts w:hint="eastAsia"/>
          <w:b/>
        </w:rPr>
        <w:t>1.1.2</w:t>
      </w:r>
      <w:r>
        <w:rPr>
          <w:rFonts w:hint="eastAsia"/>
          <w:b/>
        </w:rPr>
        <w:t>四级标题</w:t>
      </w:r>
    </w:p>
    <w:p w:rsidR="002C29A9" w:rsidRDefault="00D2349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4"/>
        </w:rPr>
        <w:t>2.</w:t>
      </w:r>
      <w:r>
        <w:rPr>
          <w:rFonts w:hint="eastAsia"/>
          <w:b/>
          <w:sz w:val="24"/>
        </w:rPr>
        <w:t>二级标题</w:t>
      </w:r>
    </w:p>
    <w:p w:rsidR="002C29A9" w:rsidRDefault="00D2349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三、结论部分</w:t>
      </w:r>
    </w:p>
    <w:p w:rsidR="002C29A9" w:rsidRDefault="00D23499">
      <w:pPr>
        <w:rPr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参考文献</w:t>
      </w:r>
    </w:p>
    <w:p w:rsidR="002C29A9" w:rsidRDefault="002C29A9">
      <w:pPr>
        <w:rPr>
          <w:sz w:val="28"/>
          <w:szCs w:val="28"/>
          <w:u w:val="single"/>
        </w:rPr>
      </w:pPr>
    </w:p>
    <w:sectPr w:rsidR="002C29A9" w:rsidSect="002C29A9">
      <w:pgSz w:w="11906" w:h="16838"/>
      <w:pgMar w:top="1440" w:right="1417" w:bottom="1440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A52" w:rsidRDefault="00F42A52" w:rsidP="00372E14">
      <w:r>
        <w:separator/>
      </w:r>
    </w:p>
  </w:endnote>
  <w:endnote w:type="continuationSeparator" w:id="0">
    <w:p w:rsidR="00F42A52" w:rsidRDefault="00F42A52" w:rsidP="0037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A52" w:rsidRDefault="00F42A52" w:rsidP="00372E14">
      <w:r>
        <w:separator/>
      </w:r>
    </w:p>
  </w:footnote>
  <w:footnote w:type="continuationSeparator" w:id="0">
    <w:p w:rsidR="00F42A52" w:rsidRDefault="00F42A52" w:rsidP="00372E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2281C38"/>
    <w:rsid w:val="00120253"/>
    <w:rsid w:val="002C29A9"/>
    <w:rsid w:val="00372E14"/>
    <w:rsid w:val="0091785C"/>
    <w:rsid w:val="00B778A1"/>
    <w:rsid w:val="00D23499"/>
    <w:rsid w:val="00EC2F0B"/>
    <w:rsid w:val="00F42A52"/>
    <w:rsid w:val="22281C38"/>
    <w:rsid w:val="313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29A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C29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4">
    <w:name w:val="Table Grid"/>
    <w:basedOn w:val="a1"/>
    <w:rsid w:val="002C29A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rsid w:val="002C29A9"/>
    <w:pPr>
      <w:ind w:firstLineChars="200" w:firstLine="420"/>
    </w:pPr>
  </w:style>
  <w:style w:type="paragraph" w:styleId="a5">
    <w:name w:val="footer"/>
    <w:basedOn w:val="a"/>
    <w:link w:val="Char"/>
    <w:rsid w:val="00372E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rsid w:val="00372E1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0"/>
    <w:rsid w:val="00372E14"/>
    <w:rPr>
      <w:sz w:val="18"/>
      <w:szCs w:val="18"/>
    </w:rPr>
  </w:style>
  <w:style w:type="character" w:customStyle="1" w:styleId="Char0">
    <w:name w:val="批注框文本 Char"/>
    <w:basedOn w:val="a0"/>
    <w:link w:val="a6"/>
    <w:rsid w:val="00372E1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2021-01-17T15:30:00Z</dcterms:created>
  <dcterms:modified xsi:type="dcterms:W3CDTF">2021-01-26T04:42:00Z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