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744" w:rsidRDefault="004B4744" w:rsidP="004B4744">
      <w:pPr>
        <w:spacing w:line="520" w:lineRule="exact"/>
        <w:rPr>
          <w:rFonts w:ascii="方正仿宋_GBK" w:eastAsia="方正仿宋_GBK" w:hAnsiTheme="minorEastAsia"/>
          <w:b/>
          <w:color w:val="000000"/>
          <w:sz w:val="24"/>
          <w:szCs w:val="24"/>
          <w:shd w:val="clear" w:color="auto" w:fill="FFFFFF"/>
        </w:rPr>
      </w:pPr>
      <w:r w:rsidRPr="00856AD9">
        <w:rPr>
          <w:rFonts w:ascii="方正仿宋_GBK" w:eastAsia="方正仿宋_GBK" w:hAnsiTheme="minorEastAsia" w:hint="eastAsia"/>
          <w:b/>
          <w:color w:val="000000"/>
          <w:sz w:val="24"/>
          <w:szCs w:val="24"/>
          <w:shd w:val="clear" w:color="auto" w:fill="FFFFFF"/>
        </w:rPr>
        <w:t>填写国家科技成果登记系统</w:t>
      </w:r>
      <w:r>
        <w:rPr>
          <w:rFonts w:ascii="方正仿宋_GBK" w:eastAsia="方正仿宋_GBK" w:hAnsiTheme="minorEastAsia" w:hint="eastAsia"/>
          <w:b/>
          <w:color w:val="000000"/>
          <w:sz w:val="24"/>
          <w:szCs w:val="24"/>
          <w:shd w:val="clear" w:color="auto" w:fill="FFFFFF"/>
        </w:rPr>
        <w:t>（V</w:t>
      </w:r>
      <w:r>
        <w:rPr>
          <w:rFonts w:ascii="方正仿宋_GBK" w:eastAsia="方正仿宋_GBK" w:hAnsiTheme="minorEastAsia"/>
          <w:b/>
          <w:color w:val="000000"/>
          <w:sz w:val="24"/>
          <w:szCs w:val="24"/>
          <w:shd w:val="clear" w:color="auto" w:fill="FFFFFF"/>
        </w:rPr>
        <w:t>10.0</w:t>
      </w:r>
      <w:r>
        <w:rPr>
          <w:rFonts w:ascii="方正仿宋_GBK" w:eastAsia="方正仿宋_GBK" w:hAnsiTheme="minorEastAsia" w:hint="eastAsia"/>
          <w:b/>
          <w:color w:val="000000"/>
          <w:sz w:val="24"/>
          <w:szCs w:val="24"/>
          <w:shd w:val="clear" w:color="auto" w:fill="FFFFFF"/>
        </w:rPr>
        <w:t>）流程及</w:t>
      </w:r>
      <w:r w:rsidRPr="00856AD9">
        <w:rPr>
          <w:rFonts w:ascii="方正仿宋_GBK" w:eastAsia="方正仿宋_GBK" w:hAnsiTheme="minorEastAsia" w:hint="eastAsia"/>
          <w:b/>
          <w:color w:val="000000"/>
          <w:sz w:val="24"/>
          <w:szCs w:val="24"/>
          <w:shd w:val="clear" w:color="auto" w:fill="FFFFFF"/>
        </w:rPr>
        <w:t>注意事项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1.下载并安装成果登记软件;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2.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打开软件，跳出用户类型选择界面，选成果完成单位；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/>
          <w:noProof/>
        </w:rPr>
        <w:drawing>
          <wp:anchor distT="0" distB="0" distL="114300" distR="114300" simplePos="0" relativeHeight="251659264" behindDoc="0" locked="0" layoutInCell="1" allowOverlap="1" wp14:anchorId="34DE243E" wp14:editId="4921319E">
            <wp:simplePos x="0" y="0"/>
            <wp:positionH relativeFrom="column">
              <wp:posOffset>-57150</wp:posOffset>
            </wp:positionH>
            <wp:positionV relativeFrom="paragraph">
              <wp:posOffset>1101090</wp:posOffset>
            </wp:positionV>
            <wp:extent cx="5274310" cy="3858895"/>
            <wp:effectExtent l="0" t="0" r="2540" b="825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8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3.点击确认后进入用户注册界面，注册信息请按以下填写（见下图），其他字段信息留空，填写完毕后点击“存储”，系统跳出信息框，点击“确定”，然后在注册界面点击“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退出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”完成注册；</w:t>
      </w:r>
      <w:r w:rsidRPr="00B10D49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 xml:space="preserve"> 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4. 系统进入正式登记界面，以后每次打开登记软件就直接进入该界面（如下图），主界面顶端共有8个功能菜单，如需新录入数据或修改数据，点击“数据处理”，在下拉菜单中选择“科技成果”，进入数据处理界面；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/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9796519" wp14:editId="61283CBB">
            <wp:simplePos x="0" y="0"/>
            <wp:positionH relativeFrom="column">
              <wp:posOffset>0</wp:posOffset>
            </wp:positionH>
            <wp:positionV relativeFrom="paragraph">
              <wp:posOffset>333375</wp:posOffset>
            </wp:positionV>
            <wp:extent cx="5274310" cy="4199255"/>
            <wp:effectExtent l="0" t="0" r="254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sz w:val="28"/>
          <w:szCs w:val="28"/>
        </w:rPr>
      </w:pP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5.若新增成果，选择界面右边“增加”，跳转对话框中选择成果类型和年份并确定，确定后即可在数据处理界面输入相关信息，点存储，跳转对话框点确认；</w:t>
      </w:r>
    </w:p>
    <w:p w:rsidR="004B4744" w:rsidRPr="00B10D49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/>
          <w:noProof/>
        </w:rPr>
        <w:drawing>
          <wp:anchor distT="0" distB="0" distL="114300" distR="114300" simplePos="0" relativeHeight="251661312" behindDoc="0" locked="0" layoutInCell="1" allowOverlap="1" wp14:anchorId="5FAECB2A" wp14:editId="4FB5066A">
            <wp:simplePos x="0" y="0"/>
            <wp:positionH relativeFrom="margin">
              <wp:align>right</wp:align>
            </wp:positionH>
            <wp:positionV relativeFrom="paragraph">
              <wp:posOffset>442595</wp:posOffset>
            </wp:positionV>
            <wp:extent cx="5274310" cy="911225"/>
            <wp:effectExtent l="0" t="0" r="2540" b="317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6.根据成果材料依次选择数据处理界面顶端（见下图）成果概况、项目立项评价情况等各栏目录入信息并保存。各栏目均有“帮助”选项便于规范填写，另外，需注意：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bookmarkStart w:id="0" w:name="_GoBack"/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（1）成果概况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推荐单位统一填写：克拉玛依市科学技术局；</w:t>
      </w:r>
    </w:p>
    <w:p w:rsidR="00BE7DC9" w:rsidRPr="00B10D49" w:rsidRDefault="00BE7DC9" w:rsidP="004B4744">
      <w:pPr>
        <w:spacing w:line="520" w:lineRule="exact"/>
        <w:ind w:firstLineChars="200" w:firstLine="480"/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批准登记日期填写：自治区成果办给预登记号的日期；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关键词、学科分类、中图分类号尽量选择填写；</w:t>
      </w:r>
    </w:p>
    <w:p w:rsidR="00BE7DC9" w:rsidRPr="00B10D49" w:rsidRDefault="00BE7DC9" w:rsidP="004B4744">
      <w:pPr>
        <w:spacing w:line="520" w:lineRule="exact"/>
        <w:ind w:firstLineChars="200" w:firstLine="480"/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lastRenderedPageBreak/>
        <w:t>成果简介与成果公报内容填写一致。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（2）第一完成单位情况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组织机构代码：</w:t>
      </w:r>
      <w:r w:rsidRPr="004B4744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12650200MB1836539X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；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单位联系人：科技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与信息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部；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联系电话：09906633083；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单位属性：大专院校，其他字段信息留空。</w:t>
      </w:r>
    </w:p>
    <w:bookmarkEnd w:id="0"/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（3）成果立项、评价情况</w:t>
      </w:r>
    </w:p>
    <w:p w:rsidR="004B4744" w:rsidRDefault="004B4744" w:rsidP="004B4744">
      <w:pPr>
        <w:spacing w:line="520" w:lineRule="exact"/>
        <w:ind w:firstLineChars="200" w:firstLine="480"/>
        <w:rPr>
          <w:rFonts w:ascii="方正仿宋_GBK" w:eastAsia="方正仿宋_GBK" w:hAnsiTheme="minorEastAsia"/>
          <w:b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评价方式：对于省、市科技计划项目等需验收的项目，选择“验收”，评价单位分别填写X</w:t>
      </w:r>
      <w:r w:rsidRPr="00B10D49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X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省科技厅、</w:t>
      </w:r>
      <w:r w:rsidRPr="00B10D49"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XX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市科技局，其他情况详见“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帮助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”信息；</w:t>
      </w:r>
    </w:p>
    <w:p w:rsidR="004B4744" w:rsidRPr="00F30F93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F30F93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评价日期：以验收证书的综合评价意见出具日期为准；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评价报告编号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：填写验收证书编号，没有的则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填写“课题/项目编号，专利号等”；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4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知识产权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成果转移转化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情况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成果类型为“应用技术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时有该栏目。对于验收或鉴定成果，根据验收证书或鉴定证书内容如实填写，对于其他成果，根据结题报告及论文、专利等材料填写。具体见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帮助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”信息；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5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合作完成单位情况、成果完成人员名单、评价委员会名单</w:t>
      </w:r>
    </w:p>
    <w:p w:rsidR="004B4744" w:rsidRPr="00B10D49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对于验收或鉴定成果，根据验收证书或鉴定证书内容如实填写，对于其他成果，根据结题报告及论文、专利等材料填写。具体见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帮助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”信息；</w:t>
      </w:r>
    </w:p>
    <w:p w:rsidR="004B4744" w:rsidRPr="00684C06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6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评价证书内容</w:t>
      </w:r>
    </w:p>
    <w:p w:rsidR="004B4744" w:rsidRPr="00684C06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684C06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证书号填写“成果登记号”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</w:t>
      </w:r>
      <w:r w:rsidRPr="00684C06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评价日期填写“批准登记日期”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，推广应用前景与措施需根据成果情况填写；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主要技术文件目录及来源需填写成果登记提交的全套技术证明材料，以国自然项目举例，仅供参考，请以实际情况填写：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0"/>
          </mc:Choice>
          <mc:Fallback>
            <w:t>①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国家自然科学基金委员会资助项目计划书，项目名称：混杂*****模型研究及应用，项目批准号：1136**59，执行年限：2014.01-2017.12；来源：国家</w: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lastRenderedPageBreak/>
        <w:t>自然科学基金委员会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1"/>
          </mc:Choice>
          <mc:Fallback>
            <w:t>②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国家自然科学基金资助项目结题/成果报告；来源单位：*****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2"/>
          </mc:Choice>
          <mc:Fallback>
            <w:t>③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国家自然科学基金资助项目准予结题通知；来源：******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3"/>
          </mc:Choice>
          <mc:Fallback>
            <w:t>④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发明专利，专利名称：****，专利号：****，来源：******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4"/>
          </mc:Choice>
          <mc:Fallback>
            <w:t>⑤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计算机软件著作权登记证书，软件名称：****，登记号：*****，来源：中华人民共和国国家版权局；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B45785">
        <w:rPr>
          <mc:AlternateContent>
            <mc:Choice Requires="w16se">
              <w:rFonts w:ascii="宋体" w:eastAsia="宋体" w:hAnsi="宋体" w:hint="eastAsia"/>
            </mc:Choice>
            <mc:Fallback>
              <w:rFonts w:ascii="宋体" w:eastAsia="宋体" w:hAnsi="宋体" w:cs="宋体" w:hint="eastAsia"/>
            </mc:Fallback>
          </mc:AlternateContent>
          <w:color w:val="000000"/>
          <w:sz w:val="24"/>
          <w:szCs w:val="24"/>
          <w:shd w:val="clear" w:color="auto" w:fill="FFFFFF"/>
        </w:rPr>
        <mc:AlternateContent>
          <mc:Choice Requires="w16se">
            <w16se:symEx w16se:font="宋体" w16se:char="2465"/>
          </mc:Choice>
          <mc:Fallback>
            <w:t>⑥</w:t>
          </mc:Fallback>
        </mc:AlternateContent>
      </w:r>
      <w:r w:rsidRPr="00B45785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知情同意书/联合申报证明，来源：*****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；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684C06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鉴定委员会专家测试报告、评价意见中填写“提交的技术评价证明材料名称，符合登记要求，直接登记。”如：新疆维吾尔自治区自然科学基金项目：冷热循环下聚丙烯纤维锂渣高强钢筋混凝土梁受弯试验研究，取得“自治区自然科学基金项目验收结果”，已通过验收，已授权国内发明专利1件，符合登记要求，直接登记。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953E6F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《联合申报证明/知情同意书》模版请在“新疆科技成果网”下载（2018年8月15日发布）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7</w:t>
      </w:r>
      <w:r w:rsidRPr="00B10D49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数据导出</w:t>
      </w:r>
    </w:p>
    <w:p w:rsidR="004B4744" w:rsidRDefault="004B4744" w:rsidP="004B4744">
      <w:pPr>
        <w:spacing w:line="520" w:lineRule="exact"/>
        <w:ind w:firstLineChars="200" w:firstLine="42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EC3E985" wp14:editId="6CE28B6D">
            <wp:simplePos x="0" y="0"/>
            <wp:positionH relativeFrom="column">
              <wp:posOffset>247650</wp:posOffset>
            </wp:positionH>
            <wp:positionV relativeFrom="paragraph">
              <wp:posOffset>460375</wp:posOffset>
            </wp:positionV>
            <wp:extent cx="3905250" cy="222885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在登记界面中点击“数据导出”，进入导出界面：先选择导出文件目录，即导</w:t>
      </w:r>
    </w:p>
    <w:p w:rsidR="004B4744" w:rsidRDefault="004B4744" w:rsidP="004B4744">
      <w:pPr>
        <w:spacing w:line="520" w:lineRule="exact"/>
        <w:ind w:firstLineChars="200" w:firstLine="42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A0BB508" wp14:editId="3E2CC50E">
            <wp:simplePos x="0" y="0"/>
            <wp:positionH relativeFrom="column">
              <wp:posOffset>171450</wp:posOffset>
            </wp:positionH>
            <wp:positionV relativeFrom="paragraph">
              <wp:posOffset>2454275</wp:posOffset>
            </wp:positionV>
            <wp:extent cx="5274310" cy="1771650"/>
            <wp:effectExtent l="0" t="0" r="254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4B4744" w:rsidRDefault="004B4744" w:rsidP="004B4744">
      <w:pPr>
        <w:spacing w:line="520" w:lineRule="exact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出数据的存储位置，然后选择导出范围和导出的成果，点击“导出”，导出数据为“cgsbqy”的压缩文件，大小约2-5</w:t>
      </w:r>
      <w:r>
        <w:rPr>
          <w:rFonts w:ascii="宋体" w:eastAsia="宋体" w:hAnsi="宋体"/>
          <w:color w:val="000000"/>
          <w:sz w:val="24"/>
          <w:szCs w:val="24"/>
          <w:shd w:val="clear" w:color="auto" w:fill="FFFFFF"/>
        </w:rPr>
        <w:t>KB</w:t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。</w:t>
      </w:r>
    </w:p>
    <w:p w:rsidR="004B4744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8.打印登记表</w:t>
      </w:r>
    </w:p>
    <w:p w:rsidR="004B4744" w:rsidRDefault="004B4744" w:rsidP="004B4744">
      <w:pPr>
        <w:spacing w:line="520" w:lineRule="exact"/>
        <w:ind w:firstLineChars="200" w:firstLine="42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690790F" wp14:editId="7F811F85">
            <wp:simplePos x="0" y="0"/>
            <wp:positionH relativeFrom="column">
              <wp:posOffset>200025</wp:posOffset>
            </wp:positionH>
            <wp:positionV relativeFrom="paragraph">
              <wp:posOffset>466725</wp:posOffset>
            </wp:positionV>
            <wp:extent cx="5274310" cy="3255645"/>
            <wp:effectExtent l="0" t="0" r="2540" b="190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5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在数据处理界面，选择右下角“打印登记表”。</w:t>
      </w:r>
    </w:p>
    <w:p w:rsidR="004B4744" w:rsidRPr="00B45785" w:rsidRDefault="004B4744" w:rsidP="004B4744">
      <w:pPr>
        <w:spacing w:line="520" w:lineRule="exact"/>
        <w:ind w:firstLineChars="200" w:firstLine="48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</w:p>
    <w:p w:rsidR="004B4744" w:rsidRDefault="004B4744" w:rsidP="004B4744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B1103" w:rsidRPr="004B4744" w:rsidRDefault="007B1103"/>
    <w:sectPr w:rsidR="007B1103" w:rsidRPr="004B4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C70" w:rsidRDefault="005A6C70" w:rsidP="004B4744">
      <w:r>
        <w:separator/>
      </w:r>
    </w:p>
  </w:endnote>
  <w:endnote w:type="continuationSeparator" w:id="0">
    <w:p w:rsidR="005A6C70" w:rsidRDefault="005A6C70" w:rsidP="004B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Malgun Gothic Semilight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C70" w:rsidRDefault="005A6C70" w:rsidP="004B4744">
      <w:r>
        <w:separator/>
      </w:r>
    </w:p>
  </w:footnote>
  <w:footnote w:type="continuationSeparator" w:id="0">
    <w:p w:rsidR="005A6C70" w:rsidRDefault="005A6C70" w:rsidP="004B4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5D"/>
    <w:rsid w:val="00130B5D"/>
    <w:rsid w:val="004B4744"/>
    <w:rsid w:val="005A6C70"/>
    <w:rsid w:val="007B1103"/>
    <w:rsid w:val="0080741F"/>
    <w:rsid w:val="00B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84443"/>
  <w15:chartTrackingRefBased/>
  <w15:docId w15:val="{F0197EA3-2F10-46D3-B197-C40D5E84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4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4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4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47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1390</Characters>
  <Application>Microsoft Office Word</Application>
  <DocSecurity>0</DocSecurity>
  <Lines>11</Lines>
  <Paragraphs>3</Paragraphs>
  <ScaleCrop>false</ScaleCrop>
  <Company>P R C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甜</dc:creator>
  <cp:keywords/>
  <dc:description/>
  <cp:lastModifiedBy>路 甜</cp:lastModifiedBy>
  <cp:revision>4</cp:revision>
  <dcterms:created xsi:type="dcterms:W3CDTF">2021-07-18T09:26:00Z</dcterms:created>
  <dcterms:modified xsi:type="dcterms:W3CDTF">2021-07-18T09:59:00Z</dcterms:modified>
</cp:coreProperties>
</file>