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531AA" w14:textId="42D54885" w:rsidR="000465C8" w:rsidRDefault="00C42823">
      <w:pPr>
        <w:spacing w:line="660" w:lineRule="exact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附件</w:t>
      </w:r>
      <w:r w:rsidR="004D683C">
        <w:rPr>
          <w:rFonts w:ascii="Times New Roman" w:eastAsia="黑体" w:hAnsi="Times New Roman" w:cs="黑体"/>
          <w:sz w:val="32"/>
          <w:szCs w:val="32"/>
        </w:rPr>
        <w:t>6</w:t>
      </w:r>
    </w:p>
    <w:p w14:paraId="587EFD58" w14:textId="77777777" w:rsidR="000465C8" w:rsidRDefault="00C42823">
      <w:pPr>
        <w:spacing w:line="6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北京、广东、福建“学社衔接”工作指引</w:t>
      </w:r>
    </w:p>
    <w:p w14:paraId="1AC9EC1B" w14:textId="77777777" w:rsidR="000465C8" w:rsidRDefault="000465C8">
      <w:pPr>
        <w:spacing w:line="66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14:paraId="4F737C68" w14:textId="77777777" w:rsidR="000465C8" w:rsidRDefault="00C42823">
      <w:pPr>
        <w:spacing w:line="52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一、转入北京共青团线上系统</w:t>
      </w:r>
    </w:p>
    <w:p w14:paraId="1C788F41" w14:textId="77777777" w:rsidR="000465C8" w:rsidRDefault="00C42823">
      <w:pPr>
        <w:spacing w:line="52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b/>
          <w:bCs/>
          <w:sz w:val="32"/>
          <w:szCs w:val="32"/>
        </w:rPr>
        <w:t>团员在智慧团建系统发起转入北京共青团线上系统的申请。</w:t>
      </w:r>
      <w:r>
        <w:rPr>
          <w:rFonts w:ascii="Times New Roman" w:eastAsia="仿宋_GB2312" w:hAnsi="Times New Roman" w:hint="eastAsia"/>
          <w:sz w:val="32"/>
          <w:szCs w:val="32"/>
        </w:rPr>
        <w:t>“转入组织属于哪个省”处选择北京市；选择转入团组织时，可以使用关键字进行搜索。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团员完成北京共青团团员报到。</w:t>
      </w:r>
      <w:r>
        <w:rPr>
          <w:rFonts w:ascii="Times New Roman" w:eastAsia="仿宋_GB2312" w:hAnsi="Times New Roman" w:hint="eastAsia"/>
          <w:sz w:val="32"/>
          <w:szCs w:val="32"/>
        </w:rPr>
        <w:t>团员在智慧团建系统提交转出申请后，团员需在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9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日内</w:t>
      </w:r>
      <w:r>
        <w:rPr>
          <w:rFonts w:ascii="Times New Roman" w:eastAsia="仿宋_GB2312" w:hAnsi="Times New Roman" w:hint="eastAsia"/>
          <w:sz w:val="32"/>
          <w:szCs w:val="32"/>
        </w:rPr>
        <w:t>完成北京共青团线上系统注册登录，并在系统中通过组织审核，成为组织正式成员。</w:t>
      </w:r>
    </w:p>
    <w:p w14:paraId="581C728D" w14:textId="77777777" w:rsidR="000465C8" w:rsidRDefault="00C42823">
      <w:pPr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详见：</w:t>
      </w:r>
    </w:p>
    <w:p w14:paraId="56635F11" w14:textId="77777777" w:rsidR="000465C8" w:rsidRDefault="00C42823">
      <w:pPr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“北京共青团”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微信公众号</w:t>
      </w:r>
      <w:proofErr w:type="gramEnd"/>
    </w:p>
    <w:p w14:paraId="3D42F2D5" w14:textId="77777777" w:rsidR="000465C8" w:rsidRDefault="00C42823">
      <w:pPr>
        <w:spacing w:line="52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二、转入广东共青团线上系统</w:t>
      </w:r>
    </w:p>
    <w:p w14:paraId="4C6A9F2F" w14:textId="062B1CFF" w:rsidR="000465C8" w:rsidRDefault="00C42823">
      <w:pPr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团员在广东省外系统发起组织关系转接申请转入广东的团组织时，将提示团员到广东“智慧团建”系统进行团员报到。发起转接申请后，关注“</w:t>
      </w:r>
      <w:r w:rsidR="00B30D19">
        <w:rPr>
          <w:rFonts w:ascii="Times New Roman" w:eastAsia="仿宋_GB2312" w:hAnsi="Times New Roman" w:hint="eastAsia"/>
          <w:sz w:val="32"/>
          <w:szCs w:val="32"/>
        </w:rPr>
        <w:t>粤团发布</w:t>
      </w:r>
      <w:r>
        <w:rPr>
          <w:rFonts w:ascii="Times New Roman" w:eastAsia="仿宋_GB2312" w:hAnsi="Times New Roman" w:hint="eastAsia"/>
          <w:sz w:val="32"/>
          <w:szCs w:val="32"/>
        </w:rPr>
        <w:t>”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微信公众号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，点击菜单栏中的“团员报到”，按照系统提示依次填写团员个人资料，填写完成后提交并联系转入的团支部审核；团员报到申请审核通过后，广东系统将在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0</w:t>
      </w:r>
      <w:r>
        <w:rPr>
          <w:rFonts w:ascii="Times New Roman" w:eastAsia="仿宋_GB2312" w:hAnsi="Times New Roman" w:hint="eastAsia"/>
          <w:sz w:val="32"/>
          <w:szCs w:val="32"/>
        </w:rPr>
        <w:t>天内将“报到成功”结果反馈省外系统，跨省转入流程结束。</w:t>
      </w:r>
    </w:p>
    <w:p w14:paraId="3169A4B1" w14:textId="77777777" w:rsidR="000465C8" w:rsidRDefault="00C42823">
      <w:pPr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详见：</w:t>
      </w:r>
    </w:p>
    <w:p w14:paraId="3CDFF33E" w14:textId="77777777" w:rsidR="000465C8" w:rsidRDefault="00C42823">
      <w:pPr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https://mp.weixin.qq.com/s/HSruJU5TGYHU0ay3WsZiPQ</w:t>
      </w:r>
    </w:p>
    <w:p w14:paraId="2878DA74" w14:textId="77777777" w:rsidR="000465C8" w:rsidRDefault="00C42823">
      <w:pPr>
        <w:spacing w:line="52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三、转入福建共青团线上系统</w:t>
      </w:r>
    </w:p>
    <w:p w14:paraId="3F615DF2" w14:textId="77777777" w:rsidR="000465C8" w:rsidRDefault="00C42823">
      <w:pPr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团员先通过省外系统进行组织关系转接；转出审核通过后，前往“福建智慧团建”系统进行团员报到。报到过的团员，转入审核通过之后，组织关系直接改为转接时所选的组织。系统接收到相关文件后会短信通知到“福建智慧团建”进行团员报到。</w:t>
      </w:r>
    </w:p>
    <w:p w14:paraId="155DE389" w14:textId="77777777" w:rsidR="000465C8" w:rsidRDefault="00C42823">
      <w:pPr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详见：</w:t>
      </w:r>
      <w:r>
        <w:rPr>
          <w:rFonts w:ascii="Times New Roman" w:eastAsia="仿宋_GB2312" w:hAnsi="Times New Roman"/>
          <w:sz w:val="32"/>
          <w:szCs w:val="32"/>
        </w:rPr>
        <w:t>https://m.fjcyl.com/action/zx1.jsp</w:t>
      </w:r>
    </w:p>
    <w:sectPr w:rsidR="000465C8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6FC4A" w14:textId="77777777" w:rsidR="00951B77" w:rsidRDefault="00951B77" w:rsidP="004D683C">
      <w:r>
        <w:separator/>
      </w:r>
    </w:p>
  </w:endnote>
  <w:endnote w:type="continuationSeparator" w:id="0">
    <w:p w14:paraId="34AE77C9" w14:textId="77777777" w:rsidR="00951B77" w:rsidRDefault="00951B77" w:rsidP="004D6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7854FDF-729F-452A-9A9E-383DAD6003D5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53088587-C4C0-4AD9-84D6-5324D660DDE1}"/>
    <w:embedBold r:id="rId3" w:subsetted="1" w:fontKey="{17FA6F63-74A8-467E-8652-2D064E03A3B3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F2820" w14:textId="77777777" w:rsidR="00951B77" w:rsidRDefault="00951B77" w:rsidP="004D683C">
      <w:r>
        <w:separator/>
      </w:r>
    </w:p>
  </w:footnote>
  <w:footnote w:type="continuationSeparator" w:id="0">
    <w:p w14:paraId="079E2976" w14:textId="77777777" w:rsidR="00951B77" w:rsidRDefault="00951B77" w:rsidP="004D6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UzNzk1ZDNmNTZkMGY3YTQ0NzI0YjkyOGFhOWNjMDgifQ=="/>
  </w:docVars>
  <w:rsids>
    <w:rsidRoot w:val="00C77786"/>
    <w:rsid w:val="000465C8"/>
    <w:rsid w:val="001143DD"/>
    <w:rsid w:val="001F5AAC"/>
    <w:rsid w:val="00241749"/>
    <w:rsid w:val="004D683C"/>
    <w:rsid w:val="0079520F"/>
    <w:rsid w:val="00822B09"/>
    <w:rsid w:val="008E0C49"/>
    <w:rsid w:val="00951B77"/>
    <w:rsid w:val="00A015A8"/>
    <w:rsid w:val="00AB3500"/>
    <w:rsid w:val="00B30D19"/>
    <w:rsid w:val="00B415B1"/>
    <w:rsid w:val="00C3078F"/>
    <w:rsid w:val="00C42823"/>
    <w:rsid w:val="00C77786"/>
    <w:rsid w:val="00E519EF"/>
    <w:rsid w:val="01D939E7"/>
    <w:rsid w:val="025B0F0D"/>
    <w:rsid w:val="11A007F3"/>
    <w:rsid w:val="44676C35"/>
    <w:rsid w:val="571F19C6"/>
    <w:rsid w:val="6411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BC079A"/>
  <w15:docId w15:val="{5E26DF0E-6D2A-4135-B31B-5DB0D019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喻可乐</dc:creator>
  <cp:lastModifiedBy>春琪 张</cp:lastModifiedBy>
  <cp:revision>6</cp:revision>
  <dcterms:created xsi:type="dcterms:W3CDTF">2022-05-25T06:16:00Z</dcterms:created>
  <dcterms:modified xsi:type="dcterms:W3CDTF">2026-05-19T03:19:00Z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BC1C2862B94B47CAAF368C06060A7D27_13</vt:lpwstr>
  </property>
</Properties>
</file>