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各本科专业本硕一体化培育建议名额</w:t>
      </w:r>
    </w:p>
    <w:tbl>
      <w:tblPr>
        <w:tblStyle w:val="19"/>
        <w:tblW w:w="486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3345"/>
        <w:gridCol w:w="1049"/>
        <w:gridCol w:w="1466"/>
        <w:gridCol w:w="1046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8"/>
            <w:bookmarkStart w:id="1" w:name="OLE_LINK17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05EE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3A93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C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5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勘查技术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081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D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7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4447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492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A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化工与环境学院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5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化学工程与工艺（含创新班）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7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179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12</w:t>
            </w:r>
          </w:p>
        </w:tc>
      </w:tr>
      <w:tr w14:paraId="106E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B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3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116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8</w:t>
            </w:r>
          </w:p>
        </w:tc>
      </w:tr>
      <w:tr w14:paraId="31C7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E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3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2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4</w:t>
            </w:r>
          </w:p>
        </w:tc>
      </w:tr>
      <w:tr w14:paraId="066C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2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D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4</w:t>
            </w:r>
          </w:p>
        </w:tc>
      </w:tr>
      <w:tr w14:paraId="0765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B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BB0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7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E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AE3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0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6665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2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新能源与材料学院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新能源科学与工程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5A81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2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15D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E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数理与人工智能学院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F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1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D27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9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1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3BB5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9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80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D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A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0A3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E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9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10C2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9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1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1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A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81D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6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2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0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7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8D0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B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E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2CC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F3E9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1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8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59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F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C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A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C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578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0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1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DEA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9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D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BF5E7D-83A9-48CB-BD76-BD40738ED6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AA82E5E-FE5E-42A8-BC68-A4AC44C112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09F50A0-07A2-4B4E-95AC-815D8C8C9B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22422E41"/>
    <w:rsid w:val="28037E7A"/>
    <w:rsid w:val="2ABB341D"/>
    <w:rsid w:val="30E177C0"/>
    <w:rsid w:val="37ED361F"/>
    <w:rsid w:val="51A73A24"/>
    <w:rsid w:val="5B5149E4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452</Characters>
  <Lines>6</Lines>
  <Paragraphs>1</Paragraphs>
  <TotalTime>38</TotalTime>
  <ScaleCrop>false</ScaleCrop>
  <LinksUpToDate>false</LinksUpToDate>
  <CharactersWithSpaces>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刘永莉</cp:lastModifiedBy>
  <cp:lastPrinted>2025-11-12T04:32:00Z</cp:lastPrinted>
  <dcterms:modified xsi:type="dcterms:W3CDTF">2026-09-16T03:05:32Z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eyJoZGlkIjoiYzIzYjY3YTA0M2FmOWYxNzc2ZTkwMjVjNjNkNDA4MzIiLCJ1c2VySWQiOiIxNjU5OTQzMzQzIn0=</vt:lpwstr>
  </property>
  <property fmtid="{D5CDD505-2E9C-101B-9397-08002B2CF9AE}" pid="3" name="KSOProductBuildVer">
    <vt:lpwstr>2052-12.1.0.28043</vt:lpwstr>
  </property>
  <property fmtid="{D5CDD505-2E9C-101B-9397-08002B2CF9AE}" pid="4" name="ICV">
    <vt:lpwstr>31E9AC4008F744BBBECE258798825E93_13</vt:lpwstr>
  </property>
</Properties>
</file>